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DD944" w14:textId="77777777" w:rsidR="002C6C0B" w:rsidRDefault="002C6C0B" w:rsidP="002C6C0B">
      <w:pPr>
        <w:pStyle w:val="Titel"/>
        <w:spacing w:after="480"/>
      </w:pPr>
      <w:r>
        <w:rPr>
          <w:noProof/>
          <w:lang w:eastAsia="nl-BE"/>
        </w:rPr>
        <mc:AlternateContent>
          <mc:Choice Requires="wpg">
            <w:drawing>
              <wp:anchor distT="0" distB="0" distL="114300" distR="114300" simplePos="0" relativeHeight="251661312" behindDoc="0" locked="0" layoutInCell="1" allowOverlap="1" wp14:anchorId="6C107653" wp14:editId="4E983C72">
                <wp:simplePos x="0" y="0"/>
                <wp:positionH relativeFrom="column">
                  <wp:posOffset>-1028700</wp:posOffset>
                </wp:positionH>
                <wp:positionV relativeFrom="paragraph">
                  <wp:posOffset>-699770</wp:posOffset>
                </wp:positionV>
                <wp:extent cx="7729855" cy="4343400"/>
                <wp:effectExtent l="0" t="5080" r="4445" b="4445"/>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29855" cy="4343400"/>
                          <a:chOff x="-203" y="-23"/>
                          <a:chExt cx="12173" cy="6840"/>
                        </a:xfrm>
                      </wpg:grpSpPr>
                      <wps:wsp>
                        <wps:cNvPr id="5" name="Freeform 6"/>
                        <wps:cNvSpPr>
                          <a:spLocks/>
                        </wps:cNvSpPr>
                        <wps:spPr bwMode="auto">
                          <a:xfrm>
                            <a:off x="-203" y="-23"/>
                            <a:ext cx="12173" cy="6840"/>
                          </a:xfrm>
                          <a:custGeom>
                            <a:avLst/>
                            <a:gdLst>
                              <a:gd name="T0" fmla="*/ 180 w 12060"/>
                              <a:gd name="T1" fmla="*/ 0 h 6840"/>
                              <a:gd name="T2" fmla="*/ 12060 w 12060"/>
                              <a:gd name="T3" fmla="*/ 0 h 6840"/>
                              <a:gd name="T4" fmla="*/ 12060 w 12060"/>
                              <a:gd name="T5" fmla="*/ 5400 h 6840"/>
                              <a:gd name="T6" fmla="*/ 3060 w 12060"/>
                              <a:gd name="T7" fmla="*/ 5400 h 6840"/>
                              <a:gd name="T8" fmla="*/ 3420 w 12060"/>
                              <a:gd name="T9" fmla="*/ 6840 h 6840"/>
                              <a:gd name="T10" fmla="*/ 1980 w 12060"/>
                              <a:gd name="T11" fmla="*/ 5400 h 6840"/>
                              <a:gd name="T12" fmla="*/ 180 w 12060"/>
                              <a:gd name="T13" fmla="*/ 5400 h 6840"/>
                              <a:gd name="T14" fmla="*/ 0 w 12060"/>
                              <a:gd name="T15" fmla="*/ 0 h 6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060" h="6840">
                                <a:moveTo>
                                  <a:pt x="180" y="0"/>
                                </a:moveTo>
                                <a:lnTo>
                                  <a:pt x="12060" y="0"/>
                                </a:lnTo>
                                <a:lnTo>
                                  <a:pt x="12060" y="5400"/>
                                </a:lnTo>
                                <a:lnTo>
                                  <a:pt x="3060" y="5400"/>
                                </a:lnTo>
                                <a:lnTo>
                                  <a:pt x="3420" y="6840"/>
                                </a:lnTo>
                                <a:lnTo>
                                  <a:pt x="1980" y="5400"/>
                                </a:lnTo>
                                <a:lnTo>
                                  <a:pt x="180" y="5400"/>
                                </a:lnTo>
                                <a:lnTo>
                                  <a:pt x="0" y="0"/>
                                </a:lnTo>
                              </a:path>
                            </a:pathLst>
                          </a:custGeom>
                          <a:solidFill>
                            <a:srgbClr val="3041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Text Box 7"/>
                        <wps:cNvSpPr txBox="1">
                          <a:spLocks noChangeArrowheads="1"/>
                        </wps:cNvSpPr>
                        <wps:spPr bwMode="auto">
                          <a:xfrm>
                            <a:off x="0" y="1237"/>
                            <a:ext cx="11895" cy="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14ED2E" w14:textId="77777777" w:rsidR="00E37DC1" w:rsidRDefault="00E37DC1" w:rsidP="002C6C0B">
                              <w:pPr>
                                <w:jc w:val="center"/>
                                <w:rPr>
                                  <w:rFonts w:ascii="Arial" w:hAnsi="Arial" w:cs="Arial"/>
                                  <w:color w:val="FFFFFF"/>
                                  <w:sz w:val="48"/>
                                  <w:szCs w:val="48"/>
                                </w:rPr>
                              </w:pPr>
                              <w:r w:rsidRPr="0026670F">
                                <w:rPr>
                                  <w:rFonts w:ascii="Arial" w:hAnsi="Arial" w:cs="Arial"/>
                                  <w:color w:val="FFFFFF" w:themeColor="background1"/>
                                  <w:sz w:val="48"/>
                                  <w:szCs w:val="48"/>
                                </w:rPr>
                                <w:t xml:space="preserve">Deeltijds </w:t>
                              </w:r>
                              <w:r>
                                <w:rPr>
                                  <w:rFonts w:ascii="Arial" w:hAnsi="Arial" w:cs="Arial"/>
                                  <w:color w:val="FFFFFF"/>
                                  <w:sz w:val="48"/>
                                  <w:szCs w:val="48"/>
                                </w:rPr>
                                <w:t>kunstonderwijs</w:t>
                              </w:r>
                            </w:p>
                            <w:p w14:paraId="2BDBCA97" w14:textId="77777777" w:rsidR="00E37DC1" w:rsidRPr="002278EE" w:rsidRDefault="00E37DC1" w:rsidP="002278EE">
                              <w:pPr>
                                <w:spacing w:after="600"/>
                                <w:jc w:val="center"/>
                                <w:rPr>
                                  <w:rFonts w:ascii="Arial" w:hAnsi="Arial" w:cs="Arial"/>
                                  <w:color w:val="FFFFFF"/>
                                  <w:sz w:val="48"/>
                                  <w:szCs w:val="48"/>
                                </w:rPr>
                              </w:pPr>
                              <w:r>
                                <w:rPr>
                                  <w:rFonts w:ascii="Arial" w:hAnsi="Arial" w:cs="Arial"/>
                                  <w:color w:val="FFFFFF"/>
                                  <w:sz w:val="48"/>
                                  <w:szCs w:val="48"/>
                                </w:rPr>
                                <w:t>Gemeentelijke Westhoek Academie Koksijde</w:t>
                              </w:r>
                            </w:p>
                            <w:p w14:paraId="29F7C445" w14:textId="77777777" w:rsidR="00E37DC1" w:rsidRPr="002278EE" w:rsidRDefault="00E37DC1" w:rsidP="002278EE">
                              <w:pPr>
                                <w:jc w:val="center"/>
                                <w:rPr>
                                  <w:rFonts w:ascii="Arial Black" w:hAnsi="Arial Black" w:cs="Arial"/>
                                  <w:b/>
                                  <w:color w:val="FFFFFF" w:themeColor="background1"/>
                                  <w:sz w:val="48"/>
                                  <w:szCs w:val="48"/>
                                </w:rPr>
                              </w:pPr>
                              <w:r w:rsidRPr="0026670F">
                                <w:rPr>
                                  <w:rFonts w:ascii="Arial Black" w:hAnsi="Arial Black" w:cs="Arial"/>
                                  <w:b/>
                                  <w:color w:val="FFFFFF" w:themeColor="background1"/>
                                  <w:sz w:val="48"/>
                                  <w:szCs w:val="48"/>
                                </w:rPr>
                                <w:t>ACADEMIEREGLEMENT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107653" id="Group 5" o:spid="_x0000_s1026" style="position:absolute;margin-left:-81pt;margin-top:-55.1pt;width:608.65pt;height:342pt;z-index:251661312" coordorigin="-203,-23" coordsize="12173,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">
                <v:shape id="Freeform 6" o:spid="_x0000_s1027" style="position:absolute;left:-203;top:-23;width:12173;height:6840;visibility:visible;mso-wrap-style:square;v-text-anchor:top" coordsize="12060,6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" path="m180,l12060,r,5400l3060,5400r360,1440l1980,5400r-1800,l,e" fillcolor="#30417e" stroked="f">
                  <v:path arrowok="t" o:connecttype="custom" o:connectlocs="182,0;12173,0;12173,5400;3089,5400;3452,6840;1999,5400;182,5400;0,0" o:connectangles="0,0,0,0,0,0,0,0"/>
                </v:shape>
                <v:shapetype id="_x0000_t202" coordsize="21600,21600" o:spt="202" path="m,l,21600r21600,l21600,xe">
                  <v:stroke joinstyle="miter"/>
                  <v:path gradientshapeok="t" o:connecttype="rect"/>
                </v:shapetype>
                <v:shape id="Text Box 7" o:spid="_x0000_s1028" type="#_x0000_t202" style="position:absolute;top:1237;width:11895;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4614ED2E" w14:textId="77777777" w:rsidR="00E37DC1" w:rsidRDefault="00E37DC1" w:rsidP="002C6C0B">
                        <w:pPr>
                          <w:jc w:val="center"/>
                          <w:rPr>
                            <w:rFonts w:ascii="Arial" w:hAnsi="Arial" w:cs="Arial"/>
                            <w:color w:val="FFFFFF"/>
                            <w:sz w:val="48"/>
                            <w:szCs w:val="48"/>
                          </w:rPr>
                        </w:pPr>
                        <w:r w:rsidRPr="0026670F">
                          <w:rPr>
                            <w:rFonts w:ascii="Arial" w:hAnsi="Arial" w:cs="Arial"/>
                            <w:color w:val="FFFFFF" w:themeColor="background1"/>
                            <w:sz w:val="48"/>
                            <w:szCs w:val="48"/>
                          </w:rPr>
                          <w:t xml:space="preserve">Deeltijds </w:t>
                        </w:r>
                        <w:r>
                          <w:rPr>
                            <w:rFonts w:ascii="Arial" w:hAnsi="Arial" w:cs="Arial"/>
                            <w:color w:val="FFFFFF"/>
                            <w:sz w:val="48"/>
                            <w:szCs w:val="48"/>
                          </w:rPr>
                          <w:t>kunstonderwijs</w:t>
                        </w:r>
                      </w:p>
                      <w:p w14:paraId="2BDBCA97" w14:textId="77777777" w:rsidR="00E37DC1" w:rsidRPr="002278EE" w:rsidRDefault="00E37DC1" w:rsidP="002278EE">
                        <w:pPr>
                          <w:spacing w:after="600"/>
                          <w:jc w:val="center"/>
                          <w:rPr>
                            <w:rFonts w:ascii="Arial" w:hAnsi="Arial" w:cs="Arial"/>
                            <w:color w:val="FFFFFF"/>
                            <w:sz w:val="48"/>
                            <w:szCs w:val="48"/>
                          </w:rPr>
                        </w:pPr>
                        <w:r>
                          <w:rPr>
                            <w:rFonts w:ascii="Arial" w:hAnsi="Arial" w:cs="Arial"/>
                            <w:color w:val="FFFFFF"/>
                            <w:sz w:val="48"/>
                            <w:szCs w:val="48"/>
                          </w:rPr>
                          <w:t>Gemeentelijke Westhoek Academie Koksijde</w:t>
                        </w:r>
                      </w:p>
                      <w:p w14:paraId="29F7C445" w14:textId="77777777" w:rsidR="00E37DC1" w:rsidRPr="002278EE" w:rsidRDefault="00E37DC1" w:rsidP="002278EE">
                        <w:pPr>
                          <w:jc w:val="center"/>
                          <w:rPr>
                            <w:rFonts w:ascii="Arial Black" w:hAnsi="Arial Black" w:cs="Arial"/>
                            <w:b/>
                            <w:color w:val="FFFFFF" w:themeColor="background1"/>
                            <w:sz w:val="48"/>
                            <w:szCs w:val="48"/>
                          </w:rPr>
                        </w:pPr>
                        <w:r w:rsidRPr="0026670F">
                          <w:rPr>
                            <w:rFonts w:ascii="Arial Black" w:hAnsi="Arial Black" w:cs="Arial"/>
                            <w:b/>
                            <w:color w:val="FFFFFF" w:themeColor="background1"/>
                            <w:sz w:val="48"/>
                            <w:szCs w:val="48"/>
                          </w:rPr>
                          <w:t>ACADEMIEREGLEMENT</w:t>
                        </w:r>
                      </w:p>
                    </w:txbxContent>
                  </v:textbox>
                </v:shape>
              </v:group>
            </w:pict>
          </mc:Fallback>
        </mc:AlternateContent>
      </w:r>
    </w:p>
    <w:p w14:paraId="2624DD12" w14:textId="77777777" w:rsidR="002C6C0B" w:rsidRDefault="002C6C0B" w:rsidP="002C6C0B">
      <w:pPr>
        <w:pStyle w:val="Titel"/>
        <w:spacing w:after="480"/>
      </w:pPr>
    </w:p>
    <w:p w14:paraId="6F41CD6F" w14:textId="77777777" w:rsidR="002C6C0B" w:rsidRPr="002278EE" w:rsidRDefault="002C6C0B" w:rsidP="002278EE">
      <w:pPr>
        <w:pStyle w:val="Titel"/>
        <w:spacing w:after="4200"/>
        <w:rPr>
          <w:rFonts w:ascii="Arial" w:hAnsi="Arial" w:cs="Arial"/>
          <w:b/>
          <w:sz w:val="40"/>
          <w:szCs w:val="40"/>
        </w:rPr>
      </w:pPr>
      <w:r>
        <w:t>d</w:t>
      </w:r>
    </w:p>
    <w:p w14:paraId="4A73099E" w14:textId="77777777" w:rsidR="00E37DC1" w:rsidRDefault="002278EE" w:rsidP="002278EE">
      <w:pPr>
        <w:widowControl w:val="0"/>
        <w:tabs>
          <w:tab w:val="left" w:pos="1560"/>
        </w:tabs>
        <w:rPr>
          <w:rFonts w:ascii="Arial" w:hAnsi="Arial" w:cs="Arial"/>
          <w:b/>
          <w:sz w:val="40"/>
          <w:szCs w:val="40"/>
        </w:rPr>
      </w:pPr>
      <w:r>
        <w:rPr>
          <w:rFonts w:ascii="Arial" w:hAnsi="Arial" w:cs="Arial"/>
          <w:b/>
          <w:sz w:val="40"/>
          <w:szCs w:val="40"/>
        </w:rPr>
        <w:tab/>
      </w:r>
      <w:r w:rsidR="004960C3">
        <w:rPr>
          <w:rFonts w:ascii="Arial" w:hAnsi="Arial" w:cs="Arial"/>
          <w:b/>
          <w:noProof/>
          <w:sz w:val="40"/>
          <w:szCs w:val="40"/>
          <w:lang w:eastAsia="nl-BE"/>
        </w:rPr>
        <w:drawing>
          <wp:inline distT="0" distB="0" distL="0" distR="0" wp14:anchorId="4153C9A4" wp14:editId="466B6574">
            <wp:extent cx="3514117" cy="1143000"/>
            <wp:effectExtent l="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go WA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25377" cy="1179188"/>
                    </a:xfrm>
                    <a:prstGeom prst="rect">
                      <a:avLst/>
                    </a:prstGeom>
                  </pic:spPr>
                </pic:pic>
              </a:graphicData>
            </a:graphic>
          </wp:inline>
        </w:drawing>
      </w:r>
    </w:p>
    <w:p w14:paraId="3A44DAA0" w14:textId="007E08FD" w:rsidR="00FA1D1F" w:rsidRDefault="002278EE" w:rsidP="002278EE">
      <w:pPr>
        <w:widowControl w:val="0"/>
        <w:tabs>
          <w:tab w:val="left" w:pos="1560"/>
        </w:tabs>
        <w:spacing w:after="1440"/>
      </w:pPr>
      <w:r w:rsidRPr="00CA3552">
        <w:rPr>
          <w:rFonts w:ascii="Verdana" w:hAnsi="Verdana"/>
          <w:b/>
          <w:bCs/>
          <w:noProof/>
          <w:sz w:val="40"/>
          <w:szCs w:val="40"/>
          <w:lang w:eastAsia="nl-BE"/>
        </w:rPr>
        <mc:AlternateContent>
          <mc:Choice Requires="wps">
            <w:drawing>
              <wp:anchor distT="0" distB="0" distL="114300" distR="114300" simplePos="0" relativeHeight="251659776" behindDoc="0" locked="0" layoutInCell="1" allowOverlap="1" wp14:anchorId="211FFAEB" wp14:editId="62E9D2CD">
                <wp:simplePos x="0" y="0"/>
                <wp:positionH relativeFrom="column">
                  <wp:posOffset>-4445</wp:posOffset>
                </wp:positionH>
                <wp:positionV relativeFrom="paragraph">
                  <wp:posOffset>469265</wp:posOffset>
                </wp:positionV>
                <wp:extent cx="2400300" cy="1809750"/>
                <wp:effectExtent l="0" t="0" r="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809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836646" w14:textId="77777777" w:rsidR="00E37DC1" w:rsidRPr="0026670F" w:rsidRDefault="00E37DC1" w:rsidP="002C6C0B">
                            <w:pPr>
                              <w:rPr>
                                <w:rFonts w:ascii="Arial" w:hAnsi="Arial" w:cs="Arial"/>
                                <w:b/>
                                <w:color w:val="000066"/>
                              </w:rPr>
                            </w:pPr>
                            <w:r w:rsidRPr="0026670F">
                              <w:rPr>
                                <w:rFonts w:ascii="Arial" w:hAnsi="Arial" w:cs="Arial"/>
                                <w:b/>
                                <w:color w:val="000066"/>
                              </w:rPr>
                              <w:t>INFO</w:t>
                            </w:r>
                          </w:p>
                          <w:p w14:paraId="57F778F9" w14:textId="77777777" w:rsidR="00E37DC1" w:rsidRPr="0026670F" w:rsidRDefault="00E37DC1" w:rsidP="002C6C0B">
                            <w:pPr>
                              <w:rPr>
                                <w:rFonts w:ascii="Arial" w:hAnsi="Arial" w:cs="Arial"/>
                                <w:b/>
                                <w:color w:val="000066"/>
                              </w:rPr>
                            </w:pPr>
                            <w:r w:rsidRPr="0026670F">
                              <w:rPr>
                                <w:rFonts w:ascii="Arial" w:hAnsi="Arial" w:cs="Arial"/>
                                <w:b/>
                                <w:color w:val="000066"/>
                              </w:rPr>
                              <w:t>Westhoek Academie Koksijde</w:t>
                            </w:r>
                          </w:p>
                          <w:p w14:paraId="4BE8D7E0" w14:textId="77777777" w:rsidR="002278EE" w:rsidRPr="0026670F" w:rsidRDefault="00E37DC1" w:rsidP="002C6C0B">
                            <w:pPr>
                              <w:rPr>
                                <w:rFonts w:ascii="Arial" w:hAnsi="Arial" w:cs="Arial"/>
                                <w:b/>
                                <w:color w:val="000066"/>
                              </w:rPr>
                            </w:pPr>
                            <w:r w:rsidRPr="0026670F">
                              <w:rPr>
                                <w:rFonts w:ascii="Arial" w:hAnsi="Arial" w:cs="Arial"/>
                                <w:b/>
                                <w:color w:val="000066"/>
                              </w:rPr>
                              <w:t xml:space="preserve">Veurnelaan 109 </w:t>
                            </w:r>
                          </w:p>
                          <w:p w14:paraId="3EAE8A09" w14:textId="77777777" w:rsidR="00E37DC1" w:rsidRPr="0026670F" w:rsidRDefault="00E37DC1" w:rsidP="002C6C0B">
                            <w:pPr>
                              <w:rPr>
                                <w:rFonts w:ascii="Arial" w:hAnsi="Arial" w:cs="Arial"/>
                                <w:b/>
                                <w:color w:val="000066"/>
                              </w:rPr>
                            </w:pPr>
                            <w:r w:rsidRPr="0026670F">
                              <w:rPr>
                                <w:rFonts w:ascii="Arial" w:hAnsi="Arial" w:cs="Arial"/>
                                <w:b/>
                                <w:color w:val="000066"/>
                              </w:rPr>
                              <w:t>058 53 27 00</w:t>
                            </w:r>
                          </w:p>
                          <w:p w14:paraId="48F2570E" w14:textId="77777777" w:rsidR="00E37DC1" w:rsidRPr="0026670F" w:rsidRDefault="00BE5526" w:rsidP="002C6C0B">
                            <w:pPr>
                              <w:rPr>
                                <w:rFonts w:ascii="Arial" w:hAnsi="Arial" w:cs="Arial"/>
                                <w:b/>
                                <w:color w:val="000066"/>
                              </w:rPr>
                            </w:pPr>
                            <w:hyperlink r:id="rId9" w:history="1">
                              <w:r w:rsidR="00E37DC1" w:rsidRPr="0026670F">
                                <w:rPr>
                                  <w:rStyle w:val="Hyperlink"/>
                                  <w:rFonts w:ascii="Arial" w:hAnsi="Arial" w:cs="Arial"/>
                                  <w:color w:val="000066"/>
                                </w:rPr>
                                <w:t>www.westhoekacademie.be</w:t>
                              </w:r>
                            </w:hyperlink>
                            <w:r w:rsidR="00E37DC1" w:rsidRPr="0026670F">
                              <w:rPr>
                                <w:rFonts w:ascii="Arial" w:hAnsi="Arial" w:cs="Arial"/>
                                <w:b/>
                                <w:color w:val="00006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1FFAEB" id="Text Box 11" o:spid="_x0000_s1029" type="#_x0000_t202" style="position:absolute;margin-left:-.35pt;margin-top:36.95pt;width:189pt;height:14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" stroked="f">
                <v:textbox>
                  <w:txbxContent>
                    <w:p w14:paraId="7C836646" w14:textId="77777777" w:rsidR="00E37DC1" w:rsidRPr="0026670F" w:rsidRDefault="00E37DC1" w:rsidP="002C6C0B">
                      <w:pPr>
                        <w:rPr>
                          <w:rFonts w:ascii="Arial" w:hAnsi="Arial" w:cs="Arial"/>
                          <w:b/>
                          <w:color w:val="000066"/>
                        </w:rPr>
                      </w:pPr>
                      <w:r w:rsidRPr="0026670F">
                        <w:rPr>
                          <w:rFonts w:ascii="Arial" w:hAnsi="Arial" w:cs="Arial"/>
                          <w:b/>
                          <w:color w:val="000066"/>
                        </w:rPr>
                        <w:t>INFO</w:t>
                      </w:r>
                    </w:p>
                    <w:p w14:paraId="57F778F9" w14:textId="77777777" w:rsidR="00E37DC1" w:rsidRPr="0026670F" w:rsidRDefault="00E37DC1" w:rsidP="002C6C0B">
                      <w:pPr>
                        <w:rPr>
                          <w:rFonts w:ascii="Arial" w:hAnsi="Arial" w:cs="Arial"/>
                          <w:b/>
                          <w:color w:val="000066"/>
                        </w:rPr>
                      </w:pPr>
                      <w:r w:rsidRPr="0026670F">
                        <w:rPr>
                          <w:rFonts w:ascii="Arial" w:hAnsi="Arial" w:cs="Arial"/>
                          <w:b/>
                          <w:color w:val="000066"/>
                        </w:rPr>
                        <w:t>Westhoek Academie Koksijde</w:t>
                      </w:r>
                    </w:p>
                    <w:p w14:paraId="4BE8D7E0" w14:textId="77777777" w:rsidR="002278EE" w:rsidRPr="0026670F" w:rsidRDefault="00E37DC1" w:rsidP="002C6C0B">
                      <w:pPr>
                        <w:rPr>
                          <w:rFonts w:ascii="Arial" w:hAnsi="Arial" w:cs="Arial"/>
                          <w:b/>
                          <w:color w:val="000066"/>
                        </w:rPr>
                      </w:pPr>
                      <w:r w:rsidRPr="0026670F">
                        <w:rPr>
                          <w:rFonts w:ascii="Arial" w:hAnsi="Arial" w:cs="Arial"/>
                          <w:b/>
                          <w:color w:val="000066"/>
                        </w:rPr>
                        <w:t xml:space="preserve">Veurnelaan 109 </w:t>
                      </w:r>
                    </w:p>
                    <w:p w14:paraId="3EAE8A09" w14:textId="77777777" w:rsidR="00E37DC1" w:rsidRPr="0026670F" w:rsidRDefault="00E37DC1" w:rsidP="002C6C0B">
                      <w:pPr>
                        <w:rPr>
                          <w:rFonts w:ascii="Arial" w:hAnsi="Arial" w:cs="Arial"/>
                          <w:b/>
                          <w:color w:val="000066"/>
                        </w:rPr>
                      </w:pPr>
                      <w:r w:rsidRPr="0026670F">
                        <w:rPr>
                          <w:rFonts w:ascii="Arial" w:hAnsi="Arial" w:cs="Arial"/>
                          <w:b/>
                          <w:color w:val="000066"/>
                        </w:rPr>
                        <w:t>058 53 27 00</w:t>
                      </w:r>
                    </w:p>
                    <w:p w14:paraId="48F2570E" w14:textId="77777777" w:rsidR="00E37DC1" w:rsidRPr="0026670F" w:rsidRDefault="00C22371" w:rsidP="002C6C0B">
                      <w:pPr>
                        <w:rPr>
                          <w:rFonts w:ascii="Arial" w:hAnsi="Arial" w:cs="Arial"/>
                          <w:b/>
                          <w:color w:val="000066"/>
                        </w:rPr>
                      </w:pPr>
                      <w:hyperlink r:id="rId10" w:history="1">
                        <w:r w:rsidR="00E37DC1" w:rsidRPr="0026670F">
                          <w:rPr>
                            <w:rStyle w:val="Hyperlink"/>
                            <w:rFonts w:ascii="Arial" w:hAnsi="Arial" w:cs="Arial"/>
                            <w:color w:val="000066"/>
                          </w:rPr>
                          <w:t>www.westhoekacademie.be</w:t>
                        </w:r>
                      </w:hyperlink>
                      <w:r w:rsidR="00E37DC1" w:rsidRPr="0026670F">
                        <w:rPr>
                          <w:rFonts w:ascii="Arial" w:hAnsi="Arial" w:cs="Arial"/>
                          <w:b/>
                          <w:color w:val="000066"/>
                        </w:rPr>
                        <w:t xml:space="preserve"> </w:t>
                      </w:r>
                    </w:p>
                  </w:txbxContent>
                </v:textbox>
              </v:shape>
            </w:pict>
          </mc:Fallback>
        </mc:AlternateContent>
      </w:r>
      <w:r w:rsidR="0026670F">
        <w:rPr>
          <w:rFonts w:ascii="Arial" w:hAnsi="Arial" w:cs="Arial"/>
        </w:rPr>
        <w:tab/>
      </w:r>
      <w:r w:rsidR="00E37DC1" w:rsidRPr="00E37DC1">
        <w:rPr>
          <w:rFonts w:ascii="Arial" w:hAnsi="Arial" w:cs="Arial"/>
        </w:rPr>
        <w:t xml:space="preserve">Goedgekeurd in de gemeenteraad van </w:t>
      </w:r>
      <w:r w:rsidR="00805C74">
        <w:rPr>
          <w:rFonts w:ascii="Arial" w:hAnsi="Arial" w:cs="Arial"/>
        </w:rPr>
        <w:t>oktober</w:t>
      </w:r>
      <w:r w:rsidR="007F2E05">
        <w:rPr>
          <w:rFonts w:ascii="Arial" w:hAnsi="Arial" w:cs="Arial"/>
        </w:rPr>
        <w:t xml:space="preserve"> 202</w:t>
      </w:r>
      <w:r w:rsidR="00805C74">
        <w:rPr>
          <w:rFonts w:ascii="Arial" w:hAnsi="Arial" w:cs="Arial"/>
        </w:rPr>
        <w:t>2</w:t>
      </w:r>
    </w:p>
    <w:p w14:paraId="7E83F8FF" w14:textId="77777777" w:rsidR="00FA1D1F" w:rsidRDefault="00FA1D1F" w:rsidP="002C6C0B"/>
    <w:p w14:paraId="27F45CC7" w14:textId="77777777" w:rsidR="002278EE" w:rsidRDefault="002278EE" w:rsidP="002C6C0B"/>
    <w:p w14:paraId="649807CC" w14:textId="77777777" w:rsidR="00FA1D1F" w:rsidRDefault="00FA1D1F" w:rsidP="002C6C0B"/>
    <w:p w14:paraId="376FFE38" w14:textId="77777777" w:rsidR="00FA1D1F" w:rsidRDefault="00FA1D1F" w:rsidP="002C6C0B"/>
    <w:p w14:paraId="5E786D67" w14:textId="77777777" w:rsidR="002C6C0B" w:rsidRPr="0026670F" w:rsidRDefault="0026670F" w:rsidP="002C6C0B">
      <w:pPr>
        <w:rPr>
          <w:rFonts w:ascii="Times New Roman" w:hAnsi="Times New Roman" w:cs="Times New Roman"/>
          <w:sz w:val="24"/>
          <w:szCs w:val="24"/>
        </w:rPr>
      </w:pPr>
      <w:r>
        <w:rPr>
          <w:noProof/>
          <w:lang w:eastAsia="nl-BE"/>
        </w:rPr>
        <w:drawing>
          <wp:inline distT="0" distB="0" distL="0" distR="0" wp14:anchorId="3F48DC9D" wp14:editId="69443A37">
            <wp:extent cx="619125" cy="619125"/>
            <wp:effectExtent l="0" t="0" r="9525" b="9525"/>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9125" cy="619125"/>
                    </a:xfrm>
                    <a:prstGeom prst="rect">
                      <a:avLst/>
                    </a:prstGeom>
                  </pic:spPr>
                </pic:pic>
              </a:graphicData>
            </a:graphic>
          </wp:inline>
        </w:drawing>
      </w:r>
      <w:r w:rsidR="002C6C0B">
        <w:br w:type="page"/>
      </w:r>
    </w:p>
    <w:p w14:paraId="4D09F810" w14:textId="77777777" w:rsidR="002278EE" w:rsidRPr="002278EE" w:rsidRDefault="002278EE" w:rsidP="002278EE">
      <w:pPr>
        <w:sectPr w:rsidR="002278EE" w:rsidRPr="002278EE" w:rsidSect="002C6C0B">
          <w:headerReference w:type="even" r:id="rId12"/>
          <w:headerReference w:type="default" r:id="rId13"/>
          <w:footerReference w:type="even" r:id="rId14"/>
          <w:footerReference w:type="default" r:id="rId15"/>
          <w:headerReference w:type="first" r:id="rId16"/>
          <w:pgSz w:w="11906" w:h="16838"/>
          <w:pgMar w:top="1079" w:right="746" w:bottom="1079" w:left="1417" w:header="708" w:footer="708" w:gutter="0"/>
          <w:pgNumType w:start="1"/>
          <w:cols w:space="708"/>
          <w:titlePg/>
          <w:docGrid w:linePitch="360"/>
        </w:sectPr>
      </w:pPr>
    </w:p>
    <w:p w14:paraId="127E4A05" w14:textId="77777777" w:rsidR="000063C1" w:rsidRPr="000063C1" w:rsidRDefault="002C6C0B" w:rsidP="000063C1">
      <w:pPr>
        <w:pStyle w:val="Titel"/>
        <w:pBdr>
          <w:top w:val="single" w:sz="4" w:space="1" w:color="auto"/>
          <w:left w:val="single" w:sz="4" w:space="4" w:color="auto"/>
          <w:bottom w:val="single" w:sz="4" w:space="1" w:color="auto"/>
          <w:right w:val="single" w:sz="4" w:space="4" w:color="auto"/>
        </w:pBdr>
        <w:spacing w:after="480"/>
        <w:rPr>
          <w:sz w:val="20"/>
          <w:szCs w:val="20"/>
        </w:rPr>
      </w:pPr>
      <w:r>
        <w:rPr>
          <w:sz w:val="28"/>
          <w:szCs w:val="28"/>
        </w:rPr>
        <w:lastRenderedPageBreak/>
        <w:br/>
      </w:r>
      <w:r w:rsidRPr="005D6C94">
        <w:t>Inhoud</w:t>
      </w:r>
      <w:r>
        <w:rPr>
          <w:sz w:val="28"/>
          <w:szCs w:val="28"/>
        </w:rPr>
        <w:br/>
      </w:r>
    </w:p>
    <w:p w14:paraId="11EA4AE1" w14:textId="77777777" w:rsidR="000063C1" w:rsidRDefault="000063C1" w:rsidP="000063C1">
      <w:pPr>
        <w:tabs>
          <w:tab w:val="left" w:pos="3390"/>
        </w:tabs>
        <w:rPr>
          <w:rFonts w:ascii="Arial" w:hAnsi="Arial" w:cs="Arial"/>
        </w:rPr>
      </w:pPr>
      <w:r>
        <w:rPr>
          <w:rFonts w:ascii="Arial" w:hAnsi="Arial" w:cs="Arial"/>
        </w:rPr>
        <w:tab/>
      </w:r>
    </w:p>
    <w:sdt>
      <w:sdtPr>
        <w:rPr>
          <w:rFonts w:ascii="Times New Roman" w:eastAsia="Times New Roman" w:hAnsi="Times New Roman" w:cs="Times New Roman"/>
          <w:b/>
          <w:bCs/>
          <w:caps w:val="0"/>
          <w:color w:val="auto"/>
          <w:spacing w:val="0"/>
          <w:sz w:val="24"/>
          <w:szCs w:val="24"/>
          <w:lang w:val="nl-NL" w:eastAsia="nl-NL"/>
        </w:rPr>
        <w:id w:val="1740675621"/>
        <w:docPartObj>
          <w:docPartGallery w:val="Table of Contents"/>
          <w:docPartUnique/>
        </w:docPartObj>
      </w:sdtPr>
      <w:sdtEndPr>
        <w:rPr>
          <w:rFonts w:asciiTheme="minorHAnsi" w:eastAsiaTheme="minorEastAsia" w:hAnsiTheme="minorHAnsi" w:cstheme="minorBidi"/>
          <w:b w:val="0"/>
          <w:bCs w:val="0"/>
          <w:sz w:val="20"/>
          <w:szCs w:val="20"/>
          <w:lang w:val="nl-BE" w:eastAsia="en-US"/>
        </w:rPr>
      </w:sdtEndPr>
      <w:sdtContent>
        <w:p w14:paraId="644761E4" w14:textId="77777777" w:rsidR="000063C1" w:rsidRDefault="000063C1">
          <w:pPr>
            <w:pStyle w:val="Kopvaninhoudsopgave"/>
          </w:pPr>
        </w:p>
        <w:p w14:paraId="781F2B9B" w14:textId="73A5EC2D" w:rsidR="00F001F5" w:rsidRDefault="000063C1">
          <w:pPr>
            <w:pStyle w:val="Inhopg1"/>
            <w:rPr>
              <w:rFonts w:asciiTheme="minorHAnsi" w:hAnsiTheme="minorHAnsi" w:cstheme="minorBidi"/>
              <w:bCs w:val="0"/>
              <w:noProof/>
              <w:sz w:val="22"/>
              <w:szCs w:val="22"/>
              <w:lang w:eastAsia="nl-BE"/>
            </w:rPr>
          </w:pPr>
          <w:r>
            <w:fldChar w:fldCharType="begin"/>
          </w:r>
          <w:r>
            <w:instrText xml:space="preserve"> TOC \o "1-3" \h \z \u </w:instrText>
          </w:r>
          <w:r>
            <w:fldChar w:fldCharType="separate"/>
          </w:r>
          <w:hyperlink w:anchor="_Toc74128868" w:history="1">
            <w:r w:rsidR="00F001F5" w:rsidRPr="003F33C5">
              <w:rPr>
                <w:rStyle w:val="Hyperlink"/>
                <w:noProof/>
              </w:rPr>
              <w:t>HOOFDSTUK 1 - Algemene bepalingen</w:t>
            </w:r>
            <w:r w:rsidR="00F001F5">
              <w:rPr>
                <w:noProof/>
                <w:webHidden/>
              </w:rPr>
              <w:tab/>
            </w:r>
            <w:r w:rsidR="00F001F5">
              <w:rPr>
                <w:noProof/>
                <w:webHidden/>
              </w:rPr>
              <w:fldChar w:fldCharType="begin"/>
            </w:r>
            <w:r w:rsidR="00F001F5">
              <w:rPr>
                <w:noProof/>
                <w:webHidden/>
              </w:rPr>
              <w:instrText xml:space="preserve"> PAGEREF _Toc74128868 \h </w:instrText>
            </w:r>
            <w:r w:rsidR="00F001F5">
              <w:rPr>
                <w:noProof/>
                <w:webHidden/>
              </w:rPr>
            </w:r>
            <w:r w:rsidR="00F001F5">
              <w:rPr>
                <w:noProof/>
                <w:webHidden/>
              </w:rPr>
              <w:fldChar w:fldCharType="separate"/>
            </w:r>
            <w:r w:rsidR="00F001F5">
              <w:rPr>
                <w:noProof/>
                <w:webHidden/>
              </w:rPr>
              <w:t>2</w:t>
            </w:r>
            <w:r w:rsidR="00F001F5">
              <w:rPr>
                <w:noProof/>
                <w:webHidden/>
              </w:rPr>
              <w:fldChar w:fldCharType="end"/>
            </w:r>
          </w:hyperlink>
        </w:p>
        <w:p w14:paraId="5ED8C654" w14:textId="4EC62A70" w:rsidR="00F001F5" w:rsidRDefault="00BE5526">
          <w:pPr>
            <w:pStyle w:val="Inhopg1"/>
            <w:rPr>
              <w:rFonts w:asciiTheme="minorHAnsi" w:hAnsiTheme="minorHAnsi" w:cstheme="minorBidi"/>
              <w:bCs w:val="0"/>
              <w:noProof/>
              <w:sz w:val="22"/>
              <w:szCs w:val="22"/>
              <w:lang w:eastAsia="nl-BE"/>
            </w:rPr>
          </w:pPr>
          <w:hyperlink w:anchor="_Toc74128869" w:history="1">
            <w:r w:rsidR="00F001F5" w:rsidRPr="003F33C5">
              <w:rPr>
                <w:rStyle w:val="Hyperlink"/>
                <w:noProof/>
              </w:rPr>
              <w:t>HOOFDSTUK 2 - Engagementsverklaring</w:t>
            </w:r>
            <w:r w:rsidR="00F001F5">
              <w:rPr>
                <w:noProof/>
                <w:webHidden/>
              </w:rPr>
              <w:tab/>
            </w:r>
            <w:r w:rsidR="00F001F5">
              <w:rPr>
                <w:noProof/>
                <w:webHidden/>
              </w:rPr>
              <w:fldChar w:fldCharType="begin"/>
            </w:r>
            <w:r w:rsidR="00F001F5">
              <w:rPr>
                <w:noProof/>
                <w:webHidden/>
              </w:rPr>
              <w:instrText xml:space="preserve"> PAGEREF _Toc74128869 \h </w:instrText>
            </w:r>
            <w:r w:rsidR="00F001F5">
              <w:rPr>
                <w:noProof/>
                <w:webHidden/>
              </w:rPr>
            </w:r>
            <w:r w:rsidR="00F001F5">
              <w:rPr>
                <w:noProof/>
                <w:webHidden/>
              </w:rPr>
              <w:fldChar w:fldCharType="separate"/>
            </w:r>
            <w:r w:rsidR="00F001F5">
              <w:rPr>
                <w:noProof/>
                <w:webHidden/>
              </w:rPr>
              <w:t>3</w:t>
            </w:r>
            <w:r w:rsidR="00F001F5">
              <w:rPr>
                <w:noProof/>
                <w:webHidden/>
              </w:rPr>
              <w:fldChar w:fldCharType="end"/>
            </w:r>
          </w:hyperlink>
        </w:p>
        <w:p w14:paraId="3D3D6972" w14:textId="379076F6" w:rsidR="00F001F5" w:rsidRDefault="00BE5526">
          <w:pPr>
            <w:pStyle w:val="Inhopg1"/>
            <w:rPr>
              <w:rFonts w:asciiTheme="minorHAnsi" w:hAnsiTheme="minorHAnsi" w:cstheme="minorBidi"/>
              <w:bCs w:val="0"/>
              <w:noProof/>
              <w:sz w:val="22"/>
              <w:szCs w:val="22"/>
              <w:lang w:eastAsia="nl-BE"/>
            </w:rPr>
          </w:pPr>
          <w:hyperlink w:anchor="_Toc74128870" w:history="1">
            <w:r w:rsidR="00F001F5" w:rsidRPr="003F33C5">
              <w:rPr>
                <w:rStyle w:val="Hyperlink"/>
                <w:noProof/>
              </w:rPr>
              <w:t>HOOFDSTUK 3 - Inschrijving</w:t>
            </w:r>
            <w:r w:rsidR="00F001F5">
              <w:rPr>
                <w:noProof/>
                <w:webHidden/>
              </w:rPr>
              <w:tab/>
            </w:r>
            <w:r w:rsidR="00F001F5">
              <w:rPr>
                <w:noProof/>
                <w:webHidden/>
              </w:rPr>
              <w:fldChar w:fldCharType="begin"/>
            </w:r>
            <w:r w:rsidR="00F001F5">
              <w:rPr>
                <w:noProof/>
                <w:webHidden/>
              </w:rPr>
              <w:instrText xml:space="preserve"> PAGEREF _Toc74128870 \h </w:instrText>
            </w:r>
            <w:r w:rsidR="00F001F5">
              <w:rPr>
                <w:noProof/>
                <w:webHidden/>
              </w:rPr>
            </w:r>
            <w:r w:rsidR="00F001F5">
              <w:rPr>
                <w:noProof/>
                <w:webHidden/>
              </w:rPr>
              <w:fldChar w:fldCharType="separate"/>
            </w:r>
            <w:r w:rsidR="00F001F5">
              <w:rPr>
                <w:noProof/>
                <w:webHidden/>
              </w:rPr>
              <w:t>4</w:t>
            </w:r>
            <w:r w:rsidR="00F001F5">
              <w:rPr>
                <w:noProof/>
                <w:webHidden/>
              </w:rPr>
              <w:fldChar w:fldCharType="end"/>
            </w:r>
          </w:hyperlink>
        </w:p>
        <w:p w14:paraId="78030796" w14:textId="350B8629" w:rsidR="00F001F5" w:rsidRDefault="00BE5526">
          <w:pPr>
            <w:pStyle w:val="Inhopg1"/>
            <w:rPr>
              <w:rFonts w:asciiTheme="minorHAnsi" w:hAnsiTheme="minorHAnsi" w:cstheme="minorBidi"/>
              <w:bCs w:val="0"/>
              <w:noProof/>
              <w:sz w:val="22"/>
              <w:szCs w:val="22"/>
              <w:lang w:eastAsia="nl-BE"/>
            </w:rPr>
          </w:pPr>
          <w:hyperlink w:anchor="_Toc74128871" w:history="1">
            <w:r w:rsidR="00F001F5" w:rsidRPr="003F33C5">
              <w:rPr>
                <w:rStyle w:val="Hyperlink"/>
                <w:noProof/>
              </w:rPr>
              <w:t>HOOFDSTUK 4 - Inschrijvingsgeld, bijdrageregeling, sponsoring</w:t>
            </w:r>
            <w:r w:rsidR="00F001F5">
              <w:rPr>
                <w:noProof/>
                <w:webHidden/>
              </w:rPr>
              <w:tab/>
            </w:r>
            <w:r w:rsidR="00F001F5">
              <w:rPr>
                <w:noProof/>
                <w:webHidden/>
              </w:rPr>
              <w:fldChar w:fldCharType="begin"/>
            </w:r>
            <w:r w:rsidR="00F001F5">
              <w:rPr>
                <w:noProof/>
                <w:webHidden/>
              </w:rPr>
              <w:instrText xml:space="preserve"> PAGEREF _Toc74128871 \h </w:instrText>
            </w:r>
            <w:r w:rsidR="00F001F5">
              <w:rPr>
                <w:noProof/>
                <w:webHidden/>
              </w:rPr>
            </w:r>
            <w:r w:rsidR="00F001F5">
              <w:rPr>
                <w:noProof/>
                <w:webHidden/>
              </w:rPr>
              <w:fldChar w:fldCharType="separate"/>
            </w:r>
            <w:r w:rsidR="00F001F5">
              <w:rPr>
                <w:noProof/>
                <w:webHidden/>
              </w:rPr>
              <w:t>5</w:t>
            </w:r>
            <w:r w:rsidR="00F001F5">
              <w:rPr>
                <w:noProof/>
                <w:webHidden/>
              </w:rPr>
              <w:fldChar w:fldCharType="end"/>
            </w:r>
          </w:hyperlink>
        </w:p>
        <w:p w14:paraId="27470925" w14:textId="0CFC186C" w:rsidR="00F001F5" w:rsidRDefault="00BE5526">
          <w:pPr>
            <w:pStyle w:val="Inhopg1"/>
            <w:rPr>
              <w:rFonts w:asciiTheme="minorHAnsi" w:hAnsiTheme="minorHAnsi" w:cstheme="minorBidi"/>
              <w:bCs w:val="0"/>
              <w:noProof/>
              <w:sz w:val="22"/>
              <w:szCs w:val="22"/>
              <w:lang w:eastAsia="nl-BE"/>
            </w:rPr>
          </w:pPr>
          <w:hyperlink w:anchor="_Toc74128872" w:history="1">
            <w:r w:rsidR="00F001F5" w:rsidRPr="003F33C5">
              <w:rPr>
                <w:rStyle w:val="Hyperlink"/>
                <w:noProof/>
              </w:rPr>
              <w:t>HOOFDSTUK 5 - Aan- en afwezigheid van de leerling</w:t>
            </w:r>
            <w:r w:rsidR="00F001F5">
              <w:rPr>
                <w:noProof/>
                <w:webHidden/>
              </w:rPr>
              <w:tab/>
            </w:r>
            <w:r w:rsidR="00F001F5">
              <w:rPr>
                <w:noProof/>
                <w:webHidden/>
              </w:rPr>
              <w:fldChar w:fldCharType="begin"/>
            </w:r>
            <w:r w:rsidR="00F001F5">
              <w:rPr>
                <w:noProof/>
                <w:webHidden/>
              </w:rPr>
              <w:instrText xml:space="preserve"> PAGEREF _Toc74128872 \h </w:instrText>
            </w:r>
            <w:r w:rsidR="00F001F5">
              <w:rPr>
                <w:noProof/>
                <w:webHidden/>
              </w:rPr>
            </w:r>
            <w:r w:rsidR="00F001F5">
              <w:rPr>
                <w:noProof/>
                <w:webHidden/>
              </w:rPr>
              <w:fldChar w:fldCharType="separate"/>
            </w:r>
            <w:r w:rsidR="00F001F5">
              <w:rPr>
                <w:noProof/>
                <w:webHidden/>
              </w:rPr>
              <w:t>7</w:t>
            </w:r>
            <w:r w:rsidR="00F001F5">
              <w:rPr>
                <w:noProof/>
                <w:webHidden/>
              </w:rPr>
              <w:fldChar w:fldCharType="end"/>
            </w:r>
          </w:hyperlink>
        </w:p>
        <w:p w14:paraId="6B368976" w14:textId="1BA07925" w:rsidR="00F001F5" w:rsidRDefault="00BE5526">
          <w:pPr>
            <w:pStyle w:val="Inhopg1"/>
            <w:rPr>
              <w:rFonts w:asciiTheme="minorHAnsi" w:hAnsiTheme="minorHAnsi" w:cstheme="minorBidi"/>
              <w:bCs w:val="0"/>
              <w:noProof/>
              <w:sz w:val="22"/>
              <w:szCs w:val="22"/>
              <w:lang w:eastAsia="nl-BE"/>
            </w:rPr>
          </w:pPr>
          <w:hyperlink w:anchor="_Toc74128873" w:history="1">
            <w:r w:rsidR="00F001F5" w:rsidRPr="003F33C5">
              <w:rPr>
                <w:rStyle w:val="Hyperlink"/>
                <w:noProof/>
              </w:rPr>
              <w:t>HOOFDSTUK 6 - Organisatie van de leeractiviteiten</w:t>
            </w:r>
            <w:r w:rsidR="00F001F5">
              <w:rPr>
                <w:noProof/>
                <w:webHidden/>
              </w:rPr>
              <w:tab/>
            </w:r>
            <w:r w:rsidR="00F001F5">
              <w:rPr>
                <w:noProof/>
                <w:webHidden/>
              </w:rPr>
              <w:fldChar w:fldCharType="begin"/>
            </w:r>
            <w:r w:rsidR="00F001F5">
              <w:rPr>
                <w:noProof/>
                <w:webHidden/>
              </w:rPr>
              <w:instrText xml:space="preserve"> PAGEREF _Toc74128873 \h </w:instrText>
            </w:r>
            <w:r w:rsidR="00F001F5">
              <w:rPr>
                <w:noProof/>
                <w:webHidden/>
              </w:rPr>
            </w:r>
            <w:r w:rsidR="00F001F5">
              <w:rPr>
                <w:noProof/>
                <w:webHidden/>
              </w:rPr>
              <w:fldChar w:fldCharType="separate"/>
            </w:r>
            <w:r w:rsidR="00F001F5">
              <w:rPr>
                <w:noProof/>
                <w:webHidden/>
              </w:rPr>
              <w:t>9</w:t>
            </w:r>
            <w:r w:rsidR="00F001F5">
              <w:rPr>
                <w:noProof/>
                <w:webHidden/>
              </w:rPr>
              <w:fldChar w:fldCharType="end"/>
            </w:r>
          </w:hyperlink>
        </w:p>
        <w:p w14:paraId="2644567A" w14:textId="6A4C7495" w:rsidR="00F001F5" w:rsidRDefault="00BE5526">
          <w:pPr>
            <w:pStyle w:val="Inhopg1"/>
            <w:rPr>
              <w:rFonts w:asciiTheme="minorHAnsi" w:hAnsiTheme="minorHAnsi" w:cstheme="minorBidi"/>
              <w:bCs w:val="0"/>
              <w:noProof/>
              <w:sz w:val="22"/>
              <w:szCs w:val="22"/>
              <w:lang w:eastAsia="nl-BE"/>
            </w:rPr>
          </w:pPr>
          <w:hyperlink w:anchor="_Toc74128874" w:history="1">
            <w:r w:rsidR="00F001F5" w:rsidRPr="003F33C5">
              <w:rPr>
                <w:rStyle w:val="Hyperlink"/>
                <w:noProof/>
              </w:rPr>
              <w:t>HOOFDSTUK 7 - Leren in een alternatieve leercontext</w:t>
            </w:r>
            <w:r w:rsidR="00F001F5">
              <w:rPr>
                <w:noProof/>
                <w:webHidden/>
              </w:rPr>
              <w:tab/>
            </w:r>
            <w:r w:rsidR="00F001F5">
              <w:rPr>
                <w:noProof/>
                <w:webHidden/>
              </w:rPr>
              <w:fldChar w:fldCharType="begin"/>
            </w:r>
            <w:r w:rsidR="00F001F5">
              <w:rPr>
                <w:noProof/>
                <w:webHidden/>
              </w:rPr>
              <w:instrText xml:space="preserve"> PAGEREF _Toc74128874 \h </w:instrText>
            </w:r>
            <w:r w:rsidR="00F001F5">
              <w:rPr>
                <w:noProof/>
                <w:webHidden/>
              </w:rPr>
            </w:r>
            <w:r w:rsidR="00F001F5">
              <w:rPr>
                <w:noProof/>
                <w:webHidden/>
              </w:rPr>
              <w:fldChar w:fldCharType="separate"/>
            </w:r>
            <w:r w:rsidR="00F001F5">
              <w:rPr>
                <w:noProof/>
                <w:webHidden/>
              </w:rPr>
              <w:t>10</w:t>
            </w:r>
            <w:r w:rsidR="00F001F5">
              <w:rPr>
                <w:noProof/>
                <w:webHidden/>
              </w:rPr>
              <w:fldChar w:fldCharType="end"/>
            </w:r>
          </w:hyperlink>
        </w:p>
        <w:p w14:paraId="26B63B4C" w14:textId="5D2B0424" w:rsidR="00F001F5" w:rsidRDefault="00BE5526">
          <w:pPr>
            <w:pStyle w:val="Inhopg1"/>
            <w:rPr>
              <w:rFonts w:asciiTheme="minorHAnsi" w:hAnsiTheme="minorHAnsi" w:cstheme="minorBidi"/>
              <w:bCs w:val="0"/>
              <w:noProof/>
              <w:sz w:val="22"/>
              <w:szCs w:val="22"/>
              <w:lang w:eastAsia="nl-BE"/>
            </w:rPr>
          </w:pPr>
          <w:hyperlink w:anchor="_Toc74128875" w:history="1">
            <w:r w:rsidR="00F001F5" w:rsidRPr="003F33C5">
              <w:rPr>
                <w:rStyle w:val="Hyperlink"/>
                <w:noProof/>
              </w:rPr>
              <w:t>HOOFDSTUK 8 - Leerlingenevaluatie</w:t>
            </w:r>
            <w:r w:rsidR="00F001F5">
              <w:rPr>
                <w:noProof/>
                <w:webHidden/>
              </w:rPr>
              <w:tab/>
            </w:r>
            <w:r w:rsidR="00F001F5">
              <w:rPr>
                <w:noProof/>
                <w:webHidden/>
              </w:rPr>
              <w:fldChar w:fldCharType="begin"/>
            </w:r>
            <w:r w:rsidR="00F001F5">
              <w:rPr>
                <w:noProof/>
                <w:webHidden/>
              </w:rPr>
              <w:instrText xml:space="preserve"> PAGEREF _Toc74128875 \h </w:instrText>
            </w:r>
            <w:r w:rsidR="00F001F5">
              <w:rPr>
                <w:noProof/>
                <w:webHidden/>
              </w:rPr>
            </w:r>
            <w:r w:rsidR="00F001F5">
              <w:rPr>
                <w:noProof/>
                <w:webHidden/>
              </w:rPr>
              <w:fldChar w:fldCharType="separate"/>
            </w:r>
            <w:r w:rsidR="00F001F5">
              <w:rPr>
                <w:noProof/>
                <w:webHidden/>
              </w:rPr>
              <w:t>12</w:t>
            </w:r>
            <w:r w:rsidR="00F001F5">
              <w:rPr>
                <w:noProof/>
                <w:webHidden/>
              </w:rPr>
              <w:fldChar w:fldCharType="end"/>
            </w:r>
          </w:hyperlink>
        </w:p>
        <w:p w14:paraId="380D9632" w14:textId="3D5043BE" w:rsidR="00F001F5" w:rsidRPr="00F001F5" w:rsidRDefault="00BE5526">
          <w:pPr>
            <w:pStyle w:val="Inhopg1"/>
            <w:rPr>
              <w:rStyle w:val="Hyperlink"/>
            </w:rPr>
          </w:pPr>
          <w:hyperlink w:anchor="_Toc74128876" w:history="1">
            <w:r w:rsidR="00F001F5" w:rsidRPr="003F33C5">
              <w:rPr>
                <w:rStyle w:val="Hyperlink"/>
                <w:noProof/>
              </w:rPr>
              <w:t>HOOFDSTUK 9 -</w:t>
            </w:r>
            <w:r w:rsidR="00F001F5">
              <w:rPr>
                <w:rStyle w:val="Hyperlink"/>
                <w:noProof/>
              </w:rPr>
              <w:t xml:space="preserve"> </w:t>
            </w:r>
            <w:r w:rsidR="00F001F5" w:rsidRPr="003F33C5">
              <w:rPr>
                <w:rStyle w:val="Hyperlink"/>
                <w:noProof/>
              </w:rPr>
              <w:t>Leefregels</w:t>
            </w:r>
            <w:r w:rsidR="00F001F5" w:rsidRPr="00F001F5">
              <w:rPr>
                <w:rStyle w:val="Hyperlink"/>
                <w:webHidden/>
              </w:rPr>
              <w:tab/>
            </w:r>
            <w:r w:rsidR="00F001F5" w:rsidRPr="00F001F5">
              <w:rPr>
                <w:rStyle w:val="Hyperlink"/>
                <w:webHidden/>
              </w:rPr>
              <w:fldChar w:fldCharType="begin"/>
            </w:r>
            <w:r w:rsidR="00F001F5" w:rsidRPr="00F001F5">
              <w:rPr>
                <w:rStyle w:val="Hyperlink"/>
                <w:webHidden/>
              </w:rPr>
              <w:instrText xml:space="preserve"> PAGEREF _Toc74128876 \h </w:instrText>
            </w:r>
            <w:r w:rsidR="00F001F5" w:rsidRPr="00F001F5">
              <w:rPr>
                <w:rStyle w:val="Hyperlink"/>
                <w:webHidden/>
              </w:rPr>
            </w:r>
            <w:r w:rsidR="00F001F5" w:rsidRPr="00F001F5">
              <w:rPr>
                <w:rStyle w:val="Hyperlink"/>
                <w:webHidden/>
              </w:rPr>
              <w:fldChar w:fldCharType="separate"/>
            </w:r>
            <w:r w:rsidR="00F001F5" w:rsidRPr="00F001F5">
              <w:rPr>
                <w:rStyle w:val="Hyperlink"/>
                <w:webHidden/>
              </w:rPr>
              <w:t>13</w:t>
            </w:r>
            <w:r w:rsidR="00F001F5" w:rsidRPr="00F001F5">
              <w:rPr>
                <w:rStyle w:val="Hyperlink"/>
                <w:webHidden/>
              </w:rPr>
              <w:fldChar w:fldCharType="end"/>
            </w:r>
          </w:hyperlink>
        </w:p>
        <w:p w14:paraId="7C47CFDB" w14:textId="5CACCBC1" w:rsidR="00F001F5" w:rsidRPr="00F001F5" w:rsidRDefault="00BE5526">
          <w:pPr>
            <w:pStyle w:val="Inhopg1"/>
            <w:rPr>
              <w:rStyle w:val="Hyperlink"/>
            </w:rPr>
          </w:pPr>
          <w:hyperlink w:anchor="_Toc74128877" w:history="1">
            <w:r w:rsidR="00F001F5" w:rsidRPr="00F001F5">
              <w:rPr>
                <w:rStyle w:val="Hyperlink"/>
                <w:noProof/>
              </w:rPr>
              <w:t xml:space="preserve">HOOFDSTUK 10 – </w:t>
            </w:r>
            <w:r w:rsidR="00F001F5">
              <w:rPr>
                <w:rStyle w:val="Hyperlink"/>
                <w:noProof/>
              </w:rPr>
              <w:t>wettelijk kader</w:t>
            </w:r>
            <w:r w:rsidR="00F001F5" w:rsidRPr="00F001F5">
              <w:rPr>
                <w:rStyle w:val="Hyperlink"/>
                <w:webHidden/>
              </w:rPr>
              <w:tab/>
            </w:r>
            <w:r w:rsidR="00F001F5" w:rsidRPr="00F001F5">
              <w:rPr>
                <w:rStyle w:val="Hyperlink"/>
                <w:webHidden/>
              </w:rPr>
              <w:fldChar w:fldCharType="begin"/>
            </w:r>
            <w:r w:rsidR="00F001F5" w:rsidRPr="00F001F5">
              <w:rPr>
                <w:rStyle w:val="Hyperlink"/>
                <w:webHidden/>
              </w:rPr>
              <w:instrText xml:space="preserve"> PAGEREF _Toc74128877 \h </w:instrText>
            </w:r>
            <w:r w:rsidR="00F001F5" w:rsidRPr="00F001F5">
              <w:rPr>
                <w:rStyle w:val="Hyperlink"/>
                <w:webHidden/>
              </w:rPr>
            </w:r>
            <w:r w:rsidR="00F001F5" w:rsidRPr="00F001F5">
              <w:rPr>
                <w:rStyle w:val="Hyperlink"/>
                <w:webHidden/>
              </w:rPr>
              <w:fldChar w:fldCharType="separate"/>
            </w:r>
            <w:r w:rsidR="00F001F5" w:rsidRPr="00F001F5">
              <w:rPr>
                <w:rStyle w:val="Hyperlink"/>
                <w:webHidden/>
              </w:rPr>
              <w:t>16</w:t>
            </w:r>
            <w:r w:rsidR="00F001F5" w:rsidRPr="00F001F5">
              <w:rPr>
                <w:rStyle w:val="Hyperlink"/>
                <w:webHidden/>
              </w:rPr>
              <w:fldChar w:fldCharType="end"/>
            </w:r>
          </w:hyperlink>
        </w:p>
        <w:p w14:paraId="69FE00A3" w14:textId="5F65F95B" w:rsidR="00F001F5" w:rsidRDefault="00BE5526">
          <w:pPr>
            <w:pStyle w:val="Inhopg1"/>
            <w:rPr>
              <w:rFonts w:asciiTheme="minorHAnsi" w:hAnsiTheme="minorHAnsi" w:cstheme="minorBidi"/>
              <w:bCs w:val="0"/>
              <w:noProof/>
              <w:sz w:val="22"/>
              <w:szCs w:val="22"/>
              <w:lang w:eastAsia="nl-BE"/>
            </w:rPr>
          </w:pPr>
          <w:hyperlink w:anchor="_Toc74128878" w:history="1">
            <w:r w:rsidR="00F001F5" w:rsidRPr="003F33C5">
              <w:rPr>
                <w:rStyle w:val="Hyperlink"/>
                <w:noProof/>
              </w:rPr>
              <w:t xml:space="preserve">HOOFDSTUK 11 </w:t>
            </w:r>
            <w:r w:rsidR="00F001F5">
              <w:rPr>
                <w:rStyle w:val="Hyperlink"/>
                <w:noProof/>
              </w:rPr>
              <w:t>–</w:t>
            </w:r>
            <w:r w:rsidR="00F001F5" w:rsidRPr="003F33C5">
              <w:rPr>
                <w:rStyle w:val="Hyperlink"/>
                <w:noProof/>
              </w:rPr>
              <w:t xml:space="preserve"> </w:t>
            </w:r>
            <w:r w:rsidR="00F001F5">
              <w:rPr>
                <w:rStyle w:val="Hyperlink"/>
                <w:noProof/>
              </w:rPr>
              <w:t>Pricavy - Leerlingengegevens</w:t>
            </w:r>
            <w:r w:rsidR="00F001F5">
              <w:rPr>
                <w:noProof/>
                <w:webHidden/>
              </w:rPr>
              <w:tab/>
            </w:r>
            <w:r w:rsidR="00F001F5">
              <w:rPr>
                <w:noProof/>
                <w:webHidden/>
              </w:rPr>
              <w:fldChar w:fldCharType="begin"/>
            </w:r>
            <w:r w:rsidR="00F001F5">
              <w:rPr>
                <w:noProof/>
                <w:webHidden/>
              </w:rPr>
              <w:instrText xml:space="preserve"> PAGEREF _Toc74128878 \h </w:instrText>
            </w:r>
            <w:r w:rsidR="00F001F5">
              <w:rPr>
                <w:noProof/>
                <w:webHidden/>
              </w:rPr>
            </w:r>
            <w:r w:rsidR="00F001F5">
              <w:rPr>
                <w:noProof/>
                <w:webHidden/>
              </w:rPr>
              <w:fldChar w:fldCharType="separate"/>
            </w:r>
            <w:r w:rsidR="00F001F5">
              <w:rPr>
                <w:noProof/>
                <w:webHidden/>
              </w:rPr>
              <w:t>17</w:t>
            </w:r>
            <w:r w:rsidR="00F001F5">
              <w:rPr>
                <w:noProof/>
                <w:webHidden/>
              </w:rPr>
              <w:fldChar w:fldCharType="end"/>
            </w:r>
          </w:hyperlink>
        </w:p>
        <w:p w14:paraId="506B65A0" w14:textId="5D3253C7" w:rsidR="00F001F5" w:rsidRDefault="00BE5526">
          <w:pPr>
            <w:pStyle w:val="Inhopg1"/>
            <w:rPr>
              <w:rFonts w:asciiTheme="minorHAnsi" w:hAnsiTheme="minorHAnsi" w:cstheme="minorBidi"/>
              <w:bCs w:val="0"/>
              <w:noProof/>
              <w:sz w:val="22"/>
              <w:szCs w:val="22"/>
              <w:lang w:eastAsia="nl-BE"/>
            </w:rPr>
          </w:pPr>
          <w:hyperlink w:anchor="_Toc74128879" w:history="1">
            <w:r w:rsidR="00F001F5" w:rsidRPr="003F33C5">
              <w:rPr>
                <w:rStyle w:val="Hyperlink"/>
                <w:noProof/>
              </w:rPr>
              <w:t>HOOFDSTUK 12 - Maatregelen in geval van schending van de leefregels</w:t>
            </w:r>
            <w:r w:rsidR="00F001F5">
              <w:rPr>
                <w:noProof/>
                <w:webHidden/>
              </w:rPr>
              <w:tab/>
            </w:r>
            <w:r w:rsidR="00F001F5">
              <w:rPr>
                <w:noProof/>
                <w:webHidden/>
              </w:rPr>
              <w:fldChar w:fldCharType="begin"/>
            </w:r>
            <w:r w:rsidR="00F001F5">
              <w:rPr>
                <w:noProof/>
                <w:webHidden/>
              </w:rPr>
              <w:instrText xml:space="preserve"> PAGEREF _Toc74128879 \h </w:instrText>
            </w:r>
            <w:r w:rsidR="00F001F5">
              <w:rPr>
                <w:noProof/>
                <w:webHidden/>
              </w:rPr>
            </w:r>
            <w:r w:rsidR="00F001F5">
              <w:rPr>
                <w:noProof/>
                <w:webHidden/>
              </w:rPr>
              <w:fldChar w:fldCharType="separate"/>
            </w:r>
            <w:r w:rsidR="00F001F5">
              <w:rPr>
                <w:noProof/>
                <w:webHidden/>
              </w:rPr>
              <w:t>19</w:t>
            </w:r>
            <w:r w:rsidR="00F001F5">
              <w:rPr>
                <w:noProof/>
                <w:webHidden/>
              </w:rPr>
              <w:fldChar w:fldCharType="end"/>
            </w:r>
          </w:hyperlink>
        </w:p>
        <w:p w14:paraId="432680FE" w14:textId="4A525E3E" w:rsidR="00F001F5" w:rsidRDefault="00BE5526">
          <w:pPr>
            <w:pStyle w:val="Inhopg1"/>
            <w:rPr>
              <w:noProof/>
            </w:rPr>
          </w:pPr>
          <w:hyperlink w:anchor="_Toc74128880" w:history="1">
            <w:r w:rsidR="00F001F5" w:rsidRPr="003F33C5">
              <w:rPr>
                <w:rStyle w:val="Hyperlink"/>
                <w:noProof/>
              </w:rPr>
              <w:t>HOOFDSTUK 13 - Academieraad</w:t>
            </w:r>
            <w:r w:rsidR="00F001F5">
              <w:rPr>
                <w:noProof/>
                <w:webHidden/>
              </w:rPr>
              <w:tab/>
            </w:r>
            <w:r w:rsidR="00F001F5">
              <w:rPr>
                <w:noProof/>
                <w:webHidden/>
              </w:rPr>
              <w:fldChar w:fldCharType="begin"/>
            </w:r>
            <w:r w:rsidR="00F001F5">
              <w:rPr>
                <w:noProof/>
                <w:webHidden/>
              </w:rPr>
              <w:instrText xml:space="preserve"> PAGEREF _Toc74128880 \h </w:instrText>
            </w:r>
            <w:r w:rsidR="00F001F5">
              <w:rPr>
                <w:noProof/>
                <w:webHidden/>
              </w:rPr>
            </w:r>
            <w:r w:rsidR="00F001F5">
              <w:rPr>
                <w:noProof/>
                <w:webHidden/>
              </w:rPr>
              <w:fldChar w:fldCharType="separate"/>
            </w:r>
            <w:r w:rsidR="00F001F5">
              <w:rPr>
                <w:noProof/>
                <w:webHidden/>
              </w:rPr>
              <w:t>21</w:t>
            </w:r>
            <w:r w:rsidR="00F001F5">
              <w:rPr>
                <w:noProof/>
                <w:webHidden/>
              </w:rPr>
              <w:fldChar w:fldCharType="end"/>
            </w:r>
          </w:hyperlink>
        </w:p>
        <w:p w14:paraId="54F64591" w14:textId="0A9A278E" w:rsidR="006345FD" w:rsidRDefault="006345FD" w:rsidP="006345FD">
          <w:r>
            <w:t xml:space="preserve">BIJLAGE </w:t>
          </w:r>
        </w:p>
        <w:p w14:paraId="56EC21CA" w14:textId="1831F675" w:rsidR="006345FD" w:rsidRPr="006345FD" w:rsidRDefault="006345FD" w:rsidP="006345FD">
          <w:r>
            <w:t>Retributiereglement</w:t>
          </w:r>
        </w:p>
        <w:p w14:paraId="79576897" w14:textId="372F7042" w:rsidR="000063C1" w:rsidRDefault="000063C1">
          <w:r>
            <w:rPr>
              <w:b/>
              <w:bCs/>
            </w:rPr>
            <w:fldChar w:fldCharType="end"/>
          </w:r>
        </w:p>
      </w:sdtContent>
    </w:sdt>
    <w:p w14:paraId="29545B6C" w14:textId="77777777" w:rsidR="000063C1" w:rsidRDefault="000063C1" w:rsidP="00F001F5">
      <w:pPr>
        <w:tabs>
          <w:tab w:val="left" w:pos="2552"/>
          <w:tab w:val="left" w:pos="3390"/>
        </w:tabs>
        <w:rPr>
          <w:rFonts w:ascii="Arial" w:hAnsi="Arial" w:cs="Arial"/>
        </w:rPr>
      </w:pPr>
    </w:p>
    <w:p w14:paraId="24440DBC" w14:textId="77777777" w:rsidR="000063C1" w:rsidRDefault="000063C1" w:rsidP="000063C1">
      <w:pPr>
        <w:rPr>
          <w:rFonts w:ascii="Arial" w:hAnsi="Arial" w:cs="Arial"/>
        </w:rPr>
      </w:pPr>
    </w:p>
    <w:p w14:paraId="789C057F" w14:textId="54402ECD" w:rsidR="002C6C0B" w:rsidRDefault="00F001F5" w:rsidP="00F001F5">
      <w:pPr>
        <w:tabs>
          <w:tab w:val="left" w:pos="3225"/>
        </w:tabs>
        <w:rPr>
          <w:rFonts w:ascii="Arial" w:hAnsi="Arial" w:cs="Arial"/>
        </w:rPr>
      </w:pPr>
      <w:r>
        <w:rPr>
          <w:rFonts w:ascii="Arial" w:hAnsi="Arial" w:cs="Arial"/>
        </w:rPr>
        <w:tab/>
      </w:r>
    </w:p>
    <w:p w14:paraId="61CFB46B" w14:textId="148BDA3E" w:rsidR="00F001F5" w:rsidRPr="00F001F5" w:rsidRDefault="00F001F5" w:rsidP="00F001F5">
      <w:pPr>
        <w:tabs>
          <w:tab w:val="left" w:pos="3225"/>
        </w:tabs>
        <w:rPr>
          <w:rFonts w:ascii="Arial" w:hAnsi="Arial" w:cs="Arial"/>
        </w:rPr>
        <w:sectPr w:rsidR="00F001F5" w:rsidRPr="00F001F5">
          <w:headerReference w:type="even" r:id="rId17"/>
          <w:headerReference w:type="default" r:id="rId18"/>
          <w:footerReference w:type="default" r:id="rId19"/>
          <w:headerReference w:type="first" r:id="rId20"/>
          <w:footerReference w:type="first" r:id="rId21"/>
          <w:pgSz w:w="11906" w:h="16838"/>
          <w:pgMar w:top="1079" w:right="746" w:bottom="1079" w:left="1417" w:header="708" w:footer="708" w:gutter="0"/>
          <w:pgNumType w:start="1"/>
          <w:cols w:space="708"/>
          <w:docGrid w:linePitch="360"/>
        </w:sectPr>
      </w:pPr>
      <w:r>
        <w:rPr>
          <w:rFonts w:ascii="Arial" w:hAnsi="Arial" w:cs="Arial"/>
        </w:rPr>
        <w:tab/>
      </w:r>
    </w:p>
    <w:p w14:paraId="784965E1" w14:textId="77777777" w:rsidR="002C6C0B" w:rsidRDefault="002C6C0B" w:rsidP="002C6C0B">
      <w:pPr>
        <w:widowControl w:val="0"/>
        <w:rPr>
          <w:rFonts w:ascii="Arial" w:hAnsi="Arial" w:cs="Arial"/>
          <w:b/>
          <w:bCs/>
        </w:rPr>
      </w:pPr>
    </w:p>
    <w:p w14:paraId="32D64FFE" w14:textId="77777777" w:rsidR="002C6C0B" w:rsidRPr="00D61206" w:rsidRDefault="002C6C0B" w:rsidP="002C6C0B">
      <w:pPr>
        <w:pStyle w:val="Titel"/>
        <w:pBdr>
          <w:top w:val="single" w:sz="4" w:space="1" w:color="auto"/>
          <w:left w:val="single" w:sz="4" w:space="4" w:color="auto"/>
          <w:bottom w:val="single" w:sz="4" w:space="1" w:color="auto"/>
          <w:right w:val="single" w:sz="4" w:space="4" w:color="auto"/>
        </w:pBdr>
        <w:spacing w:after="480"/>
        <w:rPr>
          <w:sz w:val="44"/>
          <w:szCs w:val="44"/>
        </w:rPr>
      </w:pPr>
      <w:bookmarkStart w:id="0" w:name="_Toc266009959"/>
      <w:bookmarkStart w:id="1" w:name="_Toc137536029"/>
      <w:bookmarkStart w:id="2" w:name="_Toc137536202"/>
      <w:bookmarkStart w:id="3" w:name="_Toc137536266"/>
      <w:r>
        <w:rPr>
          <w:sz w:val="28"/>
          <w:szCs w:val="28"/>
        </w:rPr>
        <w:br/>
      </w:r>
      <w:r w:rsidRPr="00D61206">
        <w:rPr>
          <w:sz w:val="44"/>
          <w:szCs w:val="44"/>
        </w:rPr>
        <w:t>academiereglement</w:t>
      </w:r>
      <w:r w:rsidRPr="00D61206">
        <w:rPr>
          <w:sz w:val="44"/>
          <w:szCs w:val="44"/>
        </w:rPr>
        <w:br/>
      </w:r>
    </w:p>
    <w:p w14:paraId="62C78270" w14:textId="7DC9AA0A" w:rsidR="002C6C0B" w:rsidRPr="00AB5598" w:rsidRDefault="002912C6" w:rsidP="002C6C0B">
      <w:pPr>
        <w:pStyle w:val="OpmaakprofielKop114pt"/>
        <w:widowControl w:val="0"/>
        <w:spacing w:before="240"/>
      </w:pPr>
      <w:bookmarkStart w:id="4" w:name="_Toc512327001"/>
      <w:bookmarkStart w:id="5" w:name="_Toc513631137"/>
      <w:bookmarkStart w:id="6" w:name="_Toc74128868"/>
      <w:bookmarkEnd w:id="0"/>
      <w:r>
        <w:t xml:space="preserve">HOOFDSTUK 1 - </w:t>
      </w:r>
      <w:r w:rsidR="002C6C0B" w:rsidRPr="00AB5598">
        <w:t>Algemene bepalingen</w:t>
      </w:r>
      <w:bookmarkEnd w:id="4"/>
      <w:bookmarkEnd w:id="5"/>
      <w:bookmarkEnd w:id="6"/>
    </w:p>
    <w:p w14:paraId="1AE3E140" w14:textId="77777777" w:rsidR="002C6C0B" w:rsidRDefault="002C6C0B" w:rsidP="00475D78">
      <w:pPr>
        <w:widowControl w:val="0"/>
        <w:numPr>
          <w:ilvl w:val="0"/>
          <w:numId w:val="1"/>
        </w:numPr>
        <w:tabs>
          <w:tab w:val="left" w:pos="-1440"/>
          <w:tab w:val="left" w:pos="-720"/>
          <w:tab w:val="left" w:pos="283"/>
        </w:tabs>
        <w:spacing w:before="480"/>
        <w:rPr>
          <w:rFonts w:ascii="Arial" w:hAnsi="Arial" w:cs="Arial"/>
        </w:rPr>
      </w:pPr>
      <w:r>
        <w:rPr>
          <w:rFonts w:ascii="Arial" w:hAnsi="Arial" w:cs="Arial"/>
        </w:rPr>
        <w:t xml:space="preserve">§1. </w:t>
      </w:r>
      <w:r w:rsidRPr="001150B0">
        <w:rPr>
          <w:rFonts w:ascii="Arial" w:hAnsi="Arial" w:cs="Arial"/>
        </w:rPr>
        <w:t xml:space="preserve">Dit academiereglement </w:t>
      </w:r>
      <w:r>
        <w:rPr>
          <w:rFonts w:ascii="Arial" w:hAnsi="Arial" w:cs="Arial"/>
        </w:rPr>
        <w:t xml:space="preserve">regelt de verhouding tussen het schoolbestuur zijnde het </w:t>
      </w:r>
      <w:r w:rsidRPr="00F75F7E">
        <w:rPr>
          <w:rFonts w:ascii="Arial" w:hAnsi="Arial" w:cs="Arial"/>
        </w:rPr>
        <w:t xml:space="preserve">gemeentebestuur van </w:t>
      </w:r>
      <w:r w:rsidR="00F75F7E">
        <w:rPr>
          <w:rFonts w:ascii="Arial" w:hAnsi="Arial" w:cs="Arial"/>
        </w:rPr>
        <w:t>Koksijde</w:t>
      </w:r>
      <w:r>
        <w:rPr>
          <w:rFonts w:ascii="Arial" w:hAnsi="Arial" w:cs="Arial"/>
          <w:i/>
        </w:rPr>
        <w:t xml:space="preserve"> </w:t>
      </w:r>
      <w:r>
        <w:rPr>
          <w:rFonts w:ascii="Arial" w:hAnsi="Arial" w:cs="Arial"/>
        </w:rPr>
        <w:t xml:space="preserve">en de leerlingen/ouders van de </w:t>
      </w:r>
      <w:r w:rsidR="000B71D0">
        <w:rPr>
          <w:rFonts w:ascii="Arial" w:hAnsi="Arial" w:cs="Arial"/>
        </w:rPr>
        <w:t>Gemeentelijk</w:t>
      </w:r>
      <w:r w:rsidR="004A5BB9">
        <w:rPr>
          <w:rFonts w:ascii="Arial" w:hAnsi="Arial" w:cs="Arial"/>
        </w:rPr>
        <w:t>e</w:t>
      </w:r>
      <w:r w:rsidR="000B71D0">
        <w:rPr>
          <w:rFonts w:ascii="Arial" w:hAnsi="Arial" w:cs="Arial"/>
        </w:rPr>
        <w:t xml:space="preserve"> Westhoek </w:t>
      </w:r>
      <w:r>
        <w:rPr>
          <w:rFonts w:ascii="Arial" w:hAnsi="Arial" w:cs="Arial"/>
        </w:rPr>
        <w:t xml:space="preserve">academie </w:t>
      </w:r>
      <w:r w:rsidR="000B71D0">
        <w:rPr>
          <w:rFonts w:ascii="Arial" w:hAnsi="Arial" w:cs="Arial"/>
        </w:rPr>
        <w:t xml:space="preserve">Koksijde </w:t>
      </w:r>
      <w:r>
        <w:rPr>
          <w:rFonts w:ascii="Arial" w:hAnsi="Arial" w:cs="Arial"/>
        </w:rPr>
        <w:t xml:space="preserve">met als administratieve zetel </w:t>
      </w:r>
      <w:r w:rsidR="000B71D0">
        <w:rPr>
          <w:rFonts w:ascii="Arial" w:hAnsi="Arial" w:cs="Arial"/>
        </w:rPr>
        <w:t>WAK Veurnelaan 109  8670 Koksijde.</w:t>
      </w:r>
      <w:r>
        <w:rPr>
          <w:rFonts w:ascii="Arial" w:hAnsi="Arial" w:cs="Arial"/>
        </w:rPr>
        <w:br/>
      </w:r>
      <w:r>
        <w:rPr>
          <w:rFonts w:ascii="Arial" w:hAnsi="Arial" w:cs="Arial"/>
        </w:rPr>
        <w:br/>
        <w:t xml:space="preserve">§2. Het </w:t>
      </w:r>
      <w:r w:rsidRPr="001150B0">
        <w:rPr>
          <w:rFonts w:ascii="Arial" w:hAnsi="Arial" w:cs="Arial"/>
        </w:rPr>
        <w:t>is van toepassing op alle leerlingen van de academie en op de ouders</w:t>
      </w:r>
      <w:r w:rsidR="00E37DC1">
        <w:rPr>
          <w:rFonts w:ascii="Arial" w:hAnsi="Arial" w:cs="Arial"/>
        </w:rPr>
        <w:t xml:space="preserve"> van de minderjarige leerlingen en op alle vestigingsplaatsen. </w:t>
      </w:r>
      <w:r>
        <w:rPr>
          <w:rFonts w:ascii="Arial" w:hAnsi="Arial" w:cs="Arial"/>
        </w:rPr>
        <w:br/>
      </w:r>
      <w:r>
        <w:rPr>
          <w:rFonts w:ascii="Arial" w:hAnsi="Arial" w:cs="Arial"/>
        </w:rPr>
        <w:br/>
        <w:t>§3. Het is eveneens van toepassing op de personen die leeractiviteiten op maat volgen, met uitzondering van de bepalingen opgenomen in de hoofdstukken 4 (inschrijvingsgeld en bijdrageregeling) en 8 (leerlingenevaluatie).</w:t>
      </w:r>
      <w:r w:rsidR="00E37DC1">
        <w:rPr>
          <w:rFonts w:ascii="Arial" w:hAnsi="Arial" w:cs="Arial"/>
        </w:rPr>
        <w:t xml:space="preserve"> Zie het reglement leeractiviteiten op maat. </w:t>
      </w:r>
    </w:p>
    <w:p w14:paraId="33451092" w14:textId="77777777" w:rsidR="002C6C0B" w:rsidRDefault="002C6C0B" w:rsidP="00475D78">
      <w:pPr>
        <w:widowControl w:val="0"/>
        <w:shd w:val="clear" w:color="auto" w:fill="FFFFFF" w:themeFill="background1"/>
        <w:tabs>
          <w:tab w:val="left" w:pos="-1440"/>
          <w:tab w:val="left" w:pos="-720"/>
          <w:tab w:val="left" w:pos="283"/>
        </w:tabs>
        <w:ind w:left="1021"/>
        <w:rPr>
          <w:rFonts w:ascii="Arial" w:hAnsi="Arial" w:cs="Arial"/>
        </w:rPr>
      </w:pPr>
      <w:r w:rsidRPr="00EC036D">
        <w:rPr>
          <w:rFonts w:ascii="Arial" w:hAnsi="Arial" w:cs="Arial"/>
        </w:rPr>
        <w:t xml:space="preserve">§4. De bepalingen opgenomen in het decreet betreffende het deeltijds kunstonderwijs en de bijhorende uitvoeringsbesluiten </w:t>
      </w:r>
      <w:r>
        <w:rPr>
          <w:rFonts w:ascii="Arial" w:hAnsi="Arial" w:cs="Arial"/>
        </w:rPr>
        <w:t>blijven</w:t>
      </w:r>
      <w:r w:rsidRPr="00EC036D">
        <w:rPr>
          <w:rFonts w:ascii="Arial" w:hAnsi="Arial" w:cs="Arial"/>
        </w:rPr>
        <w:t xml:space="preserve"> onverkort van toepassing.</w:t>
      </w:r>
    </w:p>
    <w:p w14:paraId="7B996CFA" w14:textId="77777777" w:rsidR="006A4844" w:rsidRPr="00E56E2D" w:rsidRDefault="006A4844" w:rsidP="006A4844">
      <w:pPr>
        <w:widowControl w:val="0"/>
        <w:shd w:val="clear" w:color="auto" w:fill="FFFFFF" w:themeFill="background1"/>
        <w:tabs>
          <w:tab w:val="left" w:pos="-1440"/>
          <w:tab w:val="left" w:pos="-720"/>
          <w:tab w:val="left" w:pos="283"/>
        </w:tabs>
        <w:ind w:left="1021"/>
        <w:rPr>
          <w:rFonts w:ascii="Arial" w:hAnsi="Arial" w:cs="Arial"/>
        </w:rPr>
      </w:pPr>
    </w:p>
    <w:p w14:paraId="47F6BF03" w14:textId="77777777" w:rsidR="002C6C0B" w:rsidRPr="008F0FE7" w:rsidRDefault="002C6C0B" w:rsidP="006F5FCE">
      <w:pPr>
        <w:widowControl w:val="0"/>
        <w:numPr>
          <w:ilvl w:val="0"/>
          <w:numId w:val="1"/>
        </w:numPr>
        <w:tabs>
          <w:tab w:val="left" w:pos="-1440"/>
          <w:tab w:val="left" w:pos="-720"/>
          <w:tab w:val="left" w:pos="284"/>
        </w:tabs>
        <w:jc w:val="both"/>
        <w:rPr>
          <w:rFonts w:ascii="Arial" w:hAnsi="Arial" w:cs="Arial"/>
        </w:rPr>
      </w:pPr>
      <w:r w:rsidRPr="008F0FE7">
        <w:rPr>
          <w:rFonts w:ascii="Arial" w:hAnsi="Arial" w:cs="Arial"/>
        </w:rPr>
        <w:t>§</w:t>
      </w:r>
      <w:r>
        <w:rPr>
          <w:rFonts w:ascii="Arial" w:hAnsi="Arial" w:cs="Arial"/>
        </w:rPr>
        <w:t>1</w:t>
      </w:r>
      <w:r w:rsidRPr="008F0FE7">
        <w:rPr>
          <w:rFonts w:ascii="Arial" w:hAnsi="Arial" w:cs="Arial"/>
        </w:rPr>
        <w:t>. Dit academiereglement wordt voorafgaand aan de eerste inschrijving schriftelijk of v</w:t>
      </w:r>
      <w:r w:rsidR="00E37DC1">
        <w:rPr>
          <w:rFonts w:ascii="Arial" w:hAnsi="Arial" w:cs="Arial"/>
        </w:rPr>
        <w:t xml:space="preserve">ia elektronische drager </w:t>
      </w:r>
      <w:r w:rsidRPr="008F0FE7">
        <w:rPr>
          <w:rFonts w:ascii="Arial" w:hAnsi="Arial" w:cs="Arial"/>
        </w:rPr>
        <w:t>ter beschikking gesteld aan de leerling</w:t>
      </w:r>
      <w:r>
        <w:rPr>
          <w:rFonts w:ascii="Arial" w:hAnsi="Arial" w:cs="Arial"/>
        </w:rPr>
        <w:t>en</w:t>
      </w:r>
      <w:r w:rsidRPr="008F0FE7">
        <w:rPr>
          <w:rFonts w:ascii="Arial" w:hAnsi="Arial" w:cs="Arial"/>
        </w:rPr>
        <w:t xml:space="preserve"> of de ouders van de minderjarige leerling</w:t>
      </w:r>
      <w:r>
        <w:rPr>
          <w:rFonts w:ascii="Arial" w:hAnsi="Arial" w:cs="Arial"/>
        </w:rPr>
        <w:t>en</w:t>
      </w:r>
      <w:r w:rsidRPr="008F0FE7">
        <w:rPr>
          <w:rFonts w:ascii="Arial" w:hAnsi="Arial" w:cs="Arial"/>
        </w:rPr>
        <w:t xml:space="preserve">. Zij worden schriftelijk of via elektronische drager </w:t>
      </w:r>
      <w:r w:rsidRPr="008F0FE7">
        <w:rPr>
          <w:rFonts w:ascii="Arial" w:hAnsi="Arial"/>
        </w:rPr>
        <w:t xml:space="preserve">op de hoogte gehouden van de wijzigingen. </w:t>
      </w:r>
      <w:r w:rsidRPr="008F0FE7">
        <w:rPr>
          <w:rFonts w:ascii="Arial" w:hAnsi="Arial" w:cs="Arial"/>
        </w:rPr>
        <w:t>De academie vraagt de ouders/leerlingen of ze ook een papieren versie van het academiereglement en/of eventuele wijzigingen wensen en stelt deze ter beschikking voor leerlingen/ouders die dit wensen.</w:t>
      </w:r>
      <w:r w:rsidR="00E37DC1">
        <w:rPr>
          <w:rFonts w:ascii="Arial" w:hAnsi="Arial" w:cs="Arial"/>
        </w:rPr>
        <w:t xml:space="preserve"> Op elke vestigingsplaats zelf ligt er steeds een papieren versie ter inzage. </w:t>
      </w:r>
    </w:p>
    <w:p w14:paraId="600AAA3C" w14:textId="77777777" w:rsidR="002C6C0B" w:rsidRDefault="002C6C0B" w:rsidP="006F5FCE">
      <w:pPr>
        <w:widowControl w:val="0"/>
        <w:tabs>
          <w:tab w:val="left" w:pos="-1440"/>
          <w:tab w:val="left" w:pos="-720"/>
          <w:tab w:val="left" w:pos="284"/>
        </w:tabs>
        <w:ind w:left="1021"/>
        <w:jc w:val="both"/>
        <w:rPr>
          <w:rFonts w:ascii="Arial" w:hAnsi="Arial" w:cs="Arial"/>
        </w:rPr>
      </w:pPr>
      <w:r>
        <w:rPr>
          <w:rFonts w:ascii="Arial" w:hAnsi="Arial" w:cs="Arial"/>
        </w:rPr>
        <w:br/>
      </w:r>
      <w:r w:rsidRPr="00160C40">
        <w:rPr>
          <w:rFonts w:ascii="Arial" w:hAnsi="Arial" w:cs="Arial"/>
        </w:rPr>
        <w:t xml:space="preserve">§2. De leerlingen/ouders </w:t>
      </w:r>
      <w:r>
        <w:rPr>
          <w:rFonts w:ascii="Arial" w:hAnsi="Arial" w:cs="Arial"/>
        </w:rPr>
        <w:t>verklaren zich schriftelijk akkoord met</w:t>
      </w:r>
      <w:r w:rsidRPr="00160C40">
        <w:rPr>
          <w:rFonts w:ascii="Arial" w:hAnsi="Arial" w:cs="Arial"/>
        </w:rPr>
        <w:t xml:space="preserve"> het academiereglement en het artistiek pedagogisch project van de academie. Dit is een inschrijvingsvoorwaarde.</w:t>
      </w:r>
      <w:r w:rsidRPr="008F0FE7">
        <w:rPr>
          <w:rFonts w:ascii="Arial" w:hAnsi="Arial" w:cs="Arial"/>
        </w:rPr>
        <w:t xml:space="preserve"> </w:t>
      </w:r>
      <w:r>
        <w:rPr>
          <w:rFonts w:ascii="Arial" w:hAnsi="Arial" w:cs="Arial"/>
        </w:rPr>
        <w:br/>
      </w:r>
    </w:p>
    <w:p w14:paraId="143198F7" w14:textId="77777777" w:rsidR="002C6C0B" w:rsidRPr="001964B9" w:rsidRDefault="002C6C0B" w:rsidP="006F5FCE">
      <w:pPr>
        <w:widowControl w:val="0"/>
        <w:tabs>
          <w:tab w:val="left" w:pos="-1440"/>
          <w:tab w:val="left" w:pos="-720"/>
          <w:tab w:val="left" w:pos="284"/>
        </w:tabs>
        <w:ind w:left="1021"/>
        <w:jc w:val="both"/>
        <w:rPr>
          <w:rFonts w:ascii="Arial" w:hAnsi="Arial" w:cs="Arial"/>
        </w:rPr>
      </w:pPr>
      <w:r w:rsidRPr="00890C04">
        <w:rPr>
          <w:rFonts w:ascii="Arial" w:hAnsi="Arial" w:cs="Arial"/>
        </w:rPr>
        <w:t>§3. Bij elke wijziging van het reglement</w:t>
      </w:r>
      <w:r w:rsidRPr="002D7DB9">
        <w:rPr>
          <w:rFonts w:ascii="Arial" w:hAnsi="Arial" w:cs="Arial"/>
        </w:rPr>
        <w:t xml:space="preserve"> en/of artistiek pedagogisch project </w:t>
      </w:r>
      <w:r w:rsidRPr="00890C04">
        <w:rPr>
          <w:rFonts w:ascii="Arial" w:hAnsi="Arial" w:cs="Arial"/>
        </w:rPr>
        <w:t>verklaren de leerlingen/ouders zich opnieuw schriftelijk akkoord met de wijzigingen. Indien zij zich niet met de wijzigingen akkoord verklaren</w:t>
      </w:r>
      <w:r w:rsidRPr="002D7DB9">
        <w:rPr>
          <w:rFonts w:ascii="Arial" w:hAnsi="Arial" w:cs="Arial"/>
        </w:rPr>
        <w:t xml:space="preserve">, </w:t>
      </w:r>
      <w:r w:rsidRPr="006B7737">
        <w:rPr>
          <w:rFonts w:ascii="Arial" w:hAnsi="Arial" w:cs="Arial"/>
        </w:rPr>
        <w:t>kan de leerling niet worden ingeschreven het daaropvolgende schooljaar</w:t>
      </w:r>
      <w:r w:rsidRPr="0088479D">
        <w:rPr>
          <w:rFonts w:ascii="Arial" w:hAnsi="Arial" w:cs="Arial"/>
        </w:rPr>
        <w:t>.</w:t>
      </w:r>
    </w:p>
    <w:p w14:paraId="4DC5F50D" w14:textId="77777777" w:rsidR="002C6C0B" w:rsidRPr="00E56E2D" w:rsidRDefault="006A4844" w:rsidP="006A4844">
      <w:pPr>
        <w:rPr>
          <w:rFonts w:ascii="Arial" w:hAnsi="Arial" w:cs="Arial"/>
        </w:rPr>
      </w:pPr>
      <w:r>
        <w:rPr>
          <w:rFonts w:ascii="Arial" w:hAnsi="Arial" w:cs="Arial"/>
        </w:rPr>
        <w:br w:type="page"/>
      </w:r>
    </w:p>
    <w:p w14:paraId="3E56CBD7" w14:textId="77777777" w:rsidR="002C6C0B" w:rsidRPr="00822DCA" w:rsidRDefault="002C6C0B" w:rsidP="006F5FCE">
      <w:pPr>
        <w:widowControl w:val="0"/>
        <w:numPr>
          <w:ilvl w:val="0"/>
          <w:numId w:val="1"/>
        </w:numPr>
        <w:tabs>
          <w:tab w:val="left" w:pos="-1440"/>
          <w:tab w:val="left" w:pos="-720"/>
          <w:tab w:val="left" w:pos="283"/>
        </w:tabs>
        <w:jc w:val="both"/>
        <w:rPr>
          <w:rFonts w:ascii="Arial" w:hAnsi="Arial" w:cs="Arial"/>
        </w:rPr>
      </w:pPr>
      <w:r w:rsidRPr="00EE39CF">
        <w:rPr>
          <w:rFonts w:ascii="Arial" w:hAnsi="Arial" w:cs="Arial"/>
          <w:b/>
          <w:i/>
        </w:rPr>
        <w:lastRenderedPageBreak/>
        <w:t>Begrippen</w:t>
      </w:r>
      <w:r>
        <w:rPr>
          <w:rFonts w:ascii="Arial" w:hAnsi="Arial" w:cs="Arial"/>
          <w:b/>
          <w:i/>
        </w:rPr>
        <w:br/>
      </w:r>
      <w:r>
        <w:rPr>
          <w:rFonts w:ascii="Arial" w:hAnsi="Arial" w:cs="Arial"/>
        </w:rPr>
        <w:br/>
      </w:r>
      <w:r w:rsidRPr="00EE39CF">
        <w:rPr>
          <w:rFonts w:ascii="Arial" w:hAnsi="Arial" w:cs="Arial"/>
        </w:rPr>
        <w:t>Voor de toepassing van dit academiereglement</w:t>
      </w:r>
      <w:r w:rsidRPr="00EE39CF">
        <w:rPr>
          <w:rFonts w:ascii="Arial" w:hAnsi="Arial" w:cs="Arial"/>
          <w:b/>
          <w:bCs/>
        </w:rPr>
        <w:t xml:space="preserve"> </w:t>
      </w:r>
      <w:r w:rsidRPr="00EE39CF">
        <w:rPr>
          <w:rFonts w:ascii="Arial" w:hAnsi="Arial" w:cs="Arial"/>
        </w:rPr>
        <w:t>wordt verstaan onder:</w:t>
      </w:r>
      <w:r>
        <w:rPr>
          <w:rFonts w:ascii="Arial" w:hAnsi="Arial" w:cs="Arial"/>
        </w:rPr>
        <w:br/>
      </w:r>
    </w:p>
    <w:p w14:paraId="22D6C1F6" w14:textId="77777777" w:rsidR="002C6C0B" w:rsidRPr="00822DCA" w:rsidRDefault="002C6C0B" w:rsidP="006F5FCE">
      <w:pPr>
        <w:widowControl w:val="0"/>
        <w:numPr>
          <w:ilvl w:val="1"/>
          <w:numId w:val="1"/>
        </w:numPr>
        <w:tabs>
          <w:tab w:val="left" w:pos="-1440"/>
          <w:tab w:val="left" w:pos="-720"/>
          <w:tab w:val="left" w:pos="283"/>
        </w:tabs>
        <w:spacing w:after="240"/>
        <w:ind w:left="1418" w:hanging="284"/>
        <w:jc w:val="both"/>
        <w:rPr>
          <w:rFonts w:ascii="Arial" w:hAnsi="Arial" w:cs="Arial"/>
        </w:rPr>
      </w:pPr>
      <w:r w:rsidRPr="00822DCA">
        <w:rPr>
          <w:rFonts w:ascii="Arial" w:hAnsi="Arial" w:cs="Arial"/>
          <w:u w:val="single"/>
        </w:rPr>
        <w:t>Aangetekend</w:t>
      </w:r>
      <w:r w:rsidRPr="00822DCA">
        <w:rPr>
          <w:rFonts w:ascii="Arial" w:hAnsi="Arial" w:cs="Arial"/>
        </w:rPr>
        <w:t>: Met aangetekende brief</w:t>
      </w:r>
      <w:r>
        <w:rPr>
          <w:rFonts w:ascii="Arial" w:hAnsi="Arial" w:cs="Arial"/>
        </w:rPr>
        <w:t>,</w:t>
      </w:r>
      <w:r w:rsidRPr="00822DCA">
        <w:rPr>
          <w:rFonts w:ascii="Arial" w:hAnsi="Arial" w:cs="Arial"/>
        </w:rPr>
        <w:t xml:space="preserve"> tegen afgifte van een gedateerd ontvangstbewijs</w:t>
      </w:r>
      <w:r>
        <w:rPr>
          <w:rFonts w:ascii="Arial" w:hAnsi="Arial" w:cs="Arial"/>
        </w:rPr>
        <w:t xml:space="preserve"> of een gecertificeerde elektronische aangetekende zending</w:t>
      </w:r>
      <w:r w:rsidRPr="00822DCA">
        <w:rPr>
          <w:rFonts w:ascii="Arial" w:hAnsi="Arial" w:cs="Arial"/>
        </w:rPr>
        <w:t>.</w:t>
      </w:r>
    </w:p>
    <w:p w14:paraId="23DBBF74" w14:textId="77777777" w:rsidR="002C6C0B" w:rsidRDefault="002C6C0B" w:rsidP="006F5FCE">
      <w:pPr>
        <w:widowControl w:val="0"/>
        <w:numPr>
          <w:ilvl w:val="1"/>
          <w:numId w:val="1"/>
        </w:numPr>
        <w:tabs>
          <w:tab w:val="left" w:pos="-1440"/>
          <w:tab w:val="left" w:pos="-720"/>
          <w:tab w:val="left" w:pos="283"/>
        </w:tabs>
        <w:spacing w:after="240"/>
        <w:ind w:left="1418" w:hanging="284"/>
        <w:jc w:val="both"/>
        <w:rPr>
          <w:rFonts w:ascii="Arial" w:hAnsi="Arial" w:cs="Arial"/>
        </w:rPr>
      </w:pPr>
      <w:r w:rsidRPr="00EE39CF">
        <w:rPr>
          <w:rFonts w:ascii="Arial" w:hAnsi="Arial" w:cs="Arial"/>
          <w:u w:val="single"/>
        </w:rPr>
        <w:t>Academie</w:t>
      </w:r>
      <w:r w:rsidRPr="00EE39CF">
        <w:rPr>
          <w:rFonts w:ascii="Arial" w:hAnsi="Arial" w:cs="Arial"/>
        </w:rPr>
        <w:t xml:space="preserve">: Het pedagogisch geheel waar deeltijds kunstonderwijs wordt georganiseerd en dat onder leiding staat van een directeur. </w:t>
      </w:r>
    </w:p>
    <w:p w14:paraId="404C8AC0" w14:textId="77777777" w:rsidR="002C6C0B" w:rsidRPr="00DA2F30" w:rsidRDefault="002C6C0B" w:rsidP="006F5FCE">
      <w:pPr>
        <w:widowControl w:val="0"/>
        <w:numPr>
          <w:ilvl w:val="1"/>
          <w:numId w:val="1"/>
        </w:numPr>
        <w:tabs>
          <w:tab w:val="left" w:pos="-1440"/>
          <w:tab w:val="left" w:pos="-720"/>
          <w:tab w:val="left" w:pos="283"/>
        </w:tabs>
        <w:spacing w:after="240"/>
        <w:ind w:left="1418" w:hanging="284"/>
        <w:jc w:val="both"/>
        <w:rPr>
          <w:rFonts w:ascii="Arial" w:hAnsi="Arial" w:cs="Arial"/>
        </w:rPr>
      </w:pPr>
      <w:r w:rsidRPr="00DA2F30">
        <w:rPr>
          <w:rFonts w:ascii="Arial" w:hAnsi="Arial" w:cs="Arial"/>
          <w:u w:val="single"/>
        </w:rPr>
        <w:t>Academieraad</w:t>
      </w:r>
      <w:r w:rsidRPr="00DA2F30">
        <w:rPr>
          <w:rFonts w:ascii="Arial" w:hAnsi="Arial" w:cs="Arial"/>
        </w:rPr>
        <w:t>: inspraakorgaan in de academie met leerlingen, ouders, personeel, betrokken personen en leden van de lokale gemeenschap</w:t>
      </w:r>
      <w:r w:rsidR="00DA2F30">
        <w:rPr>
          <w:rFonts w:ascii="Arial" w:hAnsi="Arial" w:cs="Arial"/>
        </w:rPr>
        <w:t>. (vroeger: Adviescommissie)</w:t>
      </w:r>
    </w:p>
    <w:p w14:paraId="5373B7C6" w14:textId="77777777" w:rsidR="002C6C0B" w:rsidRPr="006B7737" w:rsidRDefault="002C6C0B" w:rsidP="006F5FCE">
      <w:pPr>
        <w:widowControl w:val="0"/>
        <w:numPr>
          <w:ilvl w:val="1"/>
          <w:numId w:val="1"/>
        </w:numPr>
        <w:tabs>
          <w:tab w:val="left" w:pos="-1440"/>
          <w:tab w:val="left" w:pos="-720"/>
          <w:tab w:val="left" w:pos="283"/>
        </w:tabs>
        <w:spacing w:after="240"/>
        <w:ind w:left="1418" w:hanging="284"/>
        <w:jc w:val="both"/>
        <w:rPr>
          <w:rFonts w:ascii="Arial" w:hAnsi="Arial" w:cs="Arial"/>
        </w:rPr>
      </w:pPr>
      <w:r w:rsidRPr="00EE39CF">
        <w:rPr>
          <w:rFonts w:ascii="Arial" w:hAnsi="Arial" w:cs="Arial"/>
          <w:u w:val="single"/>
        </w:rPr>
        <w:t>Artistiek-pedagogisch project:</w:t>
      </w:r>
      <w:r w:rsidRPr="00EE39CF">
        <w:rPr>
          <w:rFonts w:ascii="Arial" w:hAnsi="Arial" w:cs="Arial"/>
        </w:rPr>
        <w:t xml:space="preserve"> H</w:t>
      </w:r>
      <w:r w:rsidRPr="0088479D">
        <w:rPr>
          <w:rFonts w:ascii="Arial" w:hAnsi="Arial" w:cs="Arial"/>
        </w:rPr>
        <w:t>et geheel van de fundamentele uitgangspunten dat het schoolbestuur voor de academie en haar werking heeft bepaald.</w:t>
      </w:r>
    </w:p>
    <w:p w14:paraId="195E0079" w14:textId="77777777" w:rsidR="002C6C0B" w:rsidRDefault="002C6C0B" w:rsidP="006F5FCE">
      <w:pPr>
        <w:widowControl w:val="0"/>
        <w:numPr>
          <w:ilvl w:val="1"/>
          <w:numId w:val="1"/>
        </w:numPr>
        <w:tabs>
          <w:tab w:val="left" w:pos="-1440"/>
          <w:tab w:val="left" w:pos="-720"/>
          <w:tab w:val="left" w:pos="283"/>
        </w:tabs>
        <w:spacing w:after="240"/>
        <w:ind w:left="1418" w:hanging="284"/>
        <w:jc w:val="both"/>
        <w:rPr>
          <w:rFonts w:ascii="Arial" w:hAnsi="Arial" w:cs="Arial"/>
        </w:rPr>
      </w:pPr>
      <w:r w:rsidRPr="00EE39CF">
        <w:rPr>
          <w:rFonts w:ascii="Arial" w:hAnsi="Arial" w:cs="Arial"/>
          <w:u w:val="single"/>
        </w:rPr>
        <w:t>Directeur</w:t>
      </w:r>
      <w:r w:rsidRPr="00EE39CF">
        <w:rPr>
          <w:rFonts w:ascii="Arial" w:hAnsi="Arial" w:cs="Arial"/>
        </w:rPr>
        <w:t>: De directeur van de academie of zijn afgevaardigde.</w:t>
      </w:r>
    </w:p>
    <w:p w14:paraId="4644D7C1" w14:textId="77777777" w:rsidR="002C6C0B" w:rsidRDefault="002C6C0B" w:rsidP="006F5FCE">
      <w:pPr>
        <w:widowControl w:val="0"/>
        <w:numPr>
          <w:ilvl w:val="1"/>
          <w:numId w:val="1"/>
        </w:numPr>
        <w:tabs>
          <w:tab w:val="left" w:pos="-1440"/>
          <w:tab w:val="left" w:pos="-720"/>
          <w:tab w:val="left" w:pos="283"/>
        </w:tabs>
        <w:spacing w:after="240"/>
        <w:ind w:left="1418" w:hanging="284"/>
        <w:jc w:val="both"/>
        <w:rPr>
          <w:rFonts w:ascii="Arial" w:hAnsi="Arial" w:cs="Arial"/>
        </w:rPr>
      </w:pPr>
      <w:r w:rsidRPr="00EE39CF">
        <w:rPr>
          <w:rFonts w:ascii="Arial" w:hAnsi="Arial" w:cs="Arial"/>
          <w:u w:val="single"/>
        </w:rPr>
        <w:t>Leerling</w:t>
      </w:r>
      <w:r w:rsidRPr="00EE39CF">
        <w:rPr>
          <w:rFonts w:ascii="Arial" w:hAnsi="Arial" w:cs="Arial"/>
        </w:rPr>
        <w:t>: De persoon die ingeschreven is aan de academie overeenkomstig de reglementaire toelatingsvoorwaarden.</w:t>
      </w:r>
    </w:p>
    <w:p w14:paraId="02FF0732" w14:textId="6BD2EB47" w:rsidR="00B86AF3" w:rsidRPr="006C3DF3" w:rsidRDefault="00B86AF3" w:rsidP="006F5FCE">
      <w:pPr>
        <w:widowControl w:val="0"/>
        <w:numPr>
          <w:ilvl w:val="1"/>
          <w:numId w:val="1"/>
        </w:numPr>
        <w:tabs>
          <w:tab w:val="left" w:pos="-1440"/>
          <w:tab w:val="left" w:pos="-720"/>
          <w:tab w:val="left" w:pos="283"/>
        </w:tabs>
        <w:spacing w:after="240"/>
        <w:ind w:left="1418" w:hanging="284"/>
        <w:jc w:val="both"/>
        <w:rPr>
          <w:rFonts w:ascii="Arial" w:hAnsi="Arial" w:cs="Arial"/>
        </w:rPr>
      </w:pPr>
      <w:r w:rsidRPr="006C3DF3">
        <w:rPr>
          <w:rFonts w:ascii="Arial" w:hAnsi="Arial" w:cs="Arial"/>
          <w:u w:val="single"/>
        </w:rPr>
        <w:t>Lesdag:</w:t>
      </w:r>
      <w:r w:rsidRPr="006C3DF3">
        <w:rPr>
          <w:rFonts w:ascii="Arial" w:hAnsi="Arial" w:cs="Arial"/>
        </w:rPr>
        <w:t xml:space="preserve"> elke dag waarop de leerling een lesactiviteit heeft.</w:t>
      </w:r>
    </w:p>
    <w:p w14:paraId="5A15F0FC" w14:textId="323A55EC" w:rsidR="002C6C0B" w:rsidRDefault="002C6C0B" w:rsidP="006F5FCE">
      <w:pPr>
        <w:widowControl w:val="0"/>
        <w:numPr>
          <w:ilvl w:val="1"/>
          <w:numId w:val="1"/>
        </w:numPr>
        <w:tabs>
          <w:tab w:val="left" w:pos="-1440"/>
          <w:tab w:val="left" w:pos="-720"/>
          <w:tab w:val="left" w:pos="283"/>
        </w:tabs>
        <w:spacing w:after="240"/>
        <w:ind w:left="1418" w:hanging="284"/>
        <w:jc w:val="both"/>
        <w:rPr>
          <w:rFonts w:ascii="Arial" w:hAnsi="Arial" w:cs="Arial"/>
        </w:rPr>
      </w:pPr>
      <w:r w:rsidRPr="00EE39CF">
        <w:rPr>
          <w:rFonts w:ascii="Arial" w:hAnsi="Arial" w:cs="Arial"/>
          <w:u w:val="single"/>
        </w:rPr>
        <w:t>Ouders</w:t>
      </w:r>
      <w:r w:rsidRPr="00EE39CF">
        <w:rPr>
          <w:rFonts w:ascii="Arial" w:hAnsi="Arial" w:cs="Arial"/>
        </w:rPr>
        <w:t>: De personen die het ouderlijk gezag uitoefenen of in rechte of in feite de minderjarige onder hun bewaring hebben.</w:t>
      </w:r>
    </w:p>
    <w:p w14:paraId="5B76BD28" w14:textId="77777777" w:rsidR="00B86AF3" w:rsidRDefault="002C6C0B" w:rsidP="00B86AF3">
      <w:pPr>
        <w:widowControl w:val="0"/>
        <w:numPr>
          <w:ilvl w:val="1"/>
          <w:numId w:val="1"/>
        </w:numPr>
        <w:tabs>
          <w:tab w:val="left" w:pos="-1440"/>
          <w:tab w:val="left" w:pos="-720"/>
          <w:tab w:val="left" w:pos="283"/>
        </w:tabs>
        <w:spacing w:after="240"/>
        <w:ind w:left="1418" w:hanging="284"/>
        <w:jc w:val="both"/>
        <w:rPr>
          <w:rFonts w:ascii="Arial" w:hAnsi="Arial" w:cs="Arial"/>
        </w:rPr>
      </w:pPr>
      <w:r w:rsidRPr="00EE39CF">
        <w:rPr>
          <w:rFonts w:ascii="Arial" w:hAnsi="Arial" w:cs="Arial"/>
          <w:u w:val="single"/>
        </w:rPr>
        <w:t>Schoolbestuur</w:t>
      </w:r>
      <w:r w:rsidRPr="00EE39CF">
        <w:rPr>
          <w:rFonts w:ascii="Arial" w:hAnsi="Arial" w:cs="Arial"/>
        </w:rPr>
        <w:t xml:space="preserve">: De </w:t>
      </w:r>
      <w:r>
        <w:rPr>
          <w:rFonts w:ascii="Arial" w:hAnsi="Arial" w:cs="Arial"/>
        </w:rPr>
        <w:t>rechtspersoon</w:t>
      </w:r>
      <w:r w:rsidRPr="00EE39CF">
        <w:rPr>
          <w:rFonts w:ascii="Arial" w:hAnsi="Arial" w:cs="Arial"/>
        </w:rPr>
        <w:t xml:space="preserve"> die verantwoordelijk is voor de academie, namelijk het </w:t>
      </w:r>
      <w:r w:rsidRPr="00903B03">
        <w:rPr>
          <w:rFonts w:ascii="Arial" w:hAnsi="Arial" w:cs="Arial"/>
        </w:rPr>
        <w:t>gemeentebestuur van</w:t>
      </w:r>
      <w:r w:rsidR="00903B03">
        <w:rPr>
          <w:rFonts w:ascii="Arial" w:hAnsi="Arial" w:cs="Arial"/>
        </w:rPr>
        <w:t xml:space="preserve"> Koksijde</w:t>
      </w:r>
      <w:r w:rsidRPr="00903B03">
        <w:rPr>
          <w:rFonts w:ascii="Arial" w:hAnsi="Arial" w:cs="Arial"/>
        </w:rPr>
        <w:t>.</w:t>
      </w:r>
    </w:p>
    <w:p w14:paraId="00FED50F" w14:textId="145F08F1" w:rsidR="002C6C0B" w:rsidRPr="00B86AF3" w:rsidRDefault="00B86AF3" w:rsidP="00B86AF3">
      <w:pPr>
        <w:widowControl w:val="0"/>
        <w:tabs>
          <w:tab w:val="left" w:pos="-1440"/>
          <w:tab w:val="left" w:pos="-720"/>
          <w:tab w:val="left" w:pos="283"/>
        </w:tabs>
        <w:spacing w:after="240"/>
        <w:ind w:left="1134"/>
        <w:jc w:val="both"/>
        <w:rPr>
          <w:rFonts w:ascii="Arial" w:hAnsi="Arial" w:cs="Arial"/>
        </w:rPr>
      </w:pPr>
      <w:r>
        <w:rPr>
          <w:rFonts w:ascii="Arial" w:hAnsi="Arial" w:cs="Arial"/>
          <w:shd w:val="clear" w:color="auto" w:fill="FFFFFF" w:themeFill="background1"/>
        </w:rPr>
        <w:t xml:space="preserve">10° </w:t>
      </w:r>
      <w:r w:rsidR="002C6C0B" w:rsidRPr="00B86AF3">
        <w:rPr>
          <w:rFonts w:ascii="Arial" w:hAnsi="Arial" w:cs="Arial"/>
          <w:u w:val="single"/>
          <w:shd w:val="clear" w:color="auto" w:fill="FFFFFF" w:themeFill="background1"/>
        </w:rPr>
        <w:t>Werkdag:</w:t>
      </w:r>
      <w:r w:rsidR="002C6C0B" w:rsidRPr="00B86AF3">
        <w:rPr>
          <w:rFonts w:ascii="Arial" w:hAnsi="Arial" w:cs="Arial"/>
          <w:shd w:val="clear" w:color="auto" w:fill="FFFFFF" w:themeFill="background1"/>
        </w:rPr>
        <w:t xml:space="preserve"> elke weekdag met uitzondering van zowel zon- en feestdagen als dagen die tijdens </w:t>
      </w:r>
      <w:r>
        <w:rPr>
          <w:rFonts w:ascii="Arial" w:hAnsi="Arial" w:cs="Arial"/>
          <w:shd w:val="clear" w:color="auto" w:fill="FFFFFF" w:themeFill="background1"/>
        </w:rPr>
        <w:br/>
        <w:t xml:space="preserve">      </w:t>
      </w:r>
      <w:r w:rsidR="002C6C0B" w:rsidRPr="00B86AF3">
        <w:rPr>
          <w:rFonts w:ascii="Arial" w:hAnsi="Arial" w:cs="Arial"/>
          <w:shd w:val="clear" w:color="auto" w:fill="FFFFFF" w:themeFill="background1"/>
        </w:rPr>
        <w:t>de</w:t>
      </w:r>
      <w:r>
        <w:rPr>
          <w:rFonts w:ascii="Arial" w:hAnsi="Arial" w:cs="Arial"/>
          <w:shd w:val="clear" w:color="auto" w:fill="FFFFFF" w:themeFill="background1"/>
        </w:rPr>
        <w:t xml:space="preserve"> </w:t>
      </w:r>
      <w:r w:rsidR="002C6C0B" w:rsidRPr="00B86AF3">
        <w:rPr>
          <w:rFonts w:ascii="Arial" w:hAnsi="Arial" w:cs="Arial"/>
          <w:shd w:val="clear" w:color="auto" w:fill="FFFFFF" w:themeFill="background1"/>
        </w:rPr>
        <w:t>herfst-, kerst-, krokus- en paasvakantie vallen.</w:t>
      </w:r>
    </w:p>
    <w:p w14:paraId="4B404BC2" w14:textId="1CDE69C2" w:rsidR="002C6C0B" w:rsidRPr="006A4844" w:rsidRDefault="002912C6" w:rsidP="006A4844">
      <w:pPr>
        <w:pStyle w:val="OpmaakprofielKop114pt"/>
        <w:widowControl w:val="0"/>
        <w:spacing w:before="240"/>
      </w:pPr>
      <w:bookmarkStart w:id="7" w:name="_Toc512327002"/>
      <w:bookmarkStart w:id="8" w:name="_Toc513631138"/>
      <w:bookmarkStart w:id="9" w:name="_Toc74128869"/>
      <w:r>
        <w:t xml:space="preserve">HOOFDSTUK 2 - </w:t>
      </w:r>
      <w:r w:rsidR="002C6C0B" w:rsidRPr="00AB5598">
        <w:t>Engagementsverklaring</w:t>
      </w:r>
      <w:bookmarkEnd w:id="7"/>
      <w:bookmarkEnd w:id="8"/>
      <w:bookmarkEnd w:id="9"/>
      <w:r w:rsidR="002C6C0B" w:rsidRPr="00AB5598">
        <w:t xml:space="preserve"> </w:t>
      </w:r>
    </w:p>
    <w:p w14:paraId="7CA72ADD" w14:textId="77777777" w:rsidR="002C6C0B" w:rsidRPr="00C211A4" w:rsidRDefault="001D493C" w:rsidP="00475D78">
      <w:pPr>
        <w:widowControl w:val="0"/>
        <w:numPr>
          <w:ilvl w:val="0"/>
          <w:numId w:val="1"/>
        </w:numPr>
        <w:tabs>
          <w:tab w:val="left" w:pos="-1440"/>
          <w:tab w:val="left" w:pos="-720"/>
          <w:tab w:val="left" w:pos="283"/>
        </w:tabs>
        <w:spacing w:before="480" w:after="120"/>
      </w:pPr>
      <w:r w:rsidRPr="009C731A">
        <w:rPr>
          <w:rFonts w:ascii="Arial" w:hAnsi="Arial" w:cs="Arial"/>
          <w:b/>
          <w:i/>
          <w:spacing w:val="-3"/>
        </w:rPr>
        <w:t>§1.Leerlingengegevens</w:t>
      </w:r>
      <w:r w:rsidRPr="009C731A">
        <w:rPr>
          <w:rFonts w:ascii="Arial" w:hAnsi="Arial" w:cs="Arial"/>
          <w:b/>
          <w:i/>
          <w:spacing w:val="-3"/>
        </w:rPr>
        <w:br/>
      </w:r>
      <w:r w:rsidRPr="009C731A">
        <w:rPr>
          <w:rFonts w:ascii="Arial" w:hAnsi="Arial" w:cs="Arial"/>
          <w:spacing w:val="-3"/>
        </w:rPr>
        <w:t>Leerlingen/ouders houden zich eraan om enkel correcte en actuele gegevens aan de academie te verstrekken</w:t>
      </w:r>
      <w:r w:rsidR="00E903F2" w:rsidRPr="009C731A">
        <w:rPr>
          <w:rFonts w:ascii="Arial" w:hAnsi="Arial" w:cs="Arial"/>
          <w:spacing w:val="-3"/>
        </w:rPr>
        <w:t xml:space="preserve"> en om de academie op de hoogte te brengen zodra er zich wijzigingen in de leerlingengegevens voordoen.</w:t>
      </w:r>
      <w:r w:rsidRPr="009C731A">
        <w:rPr>
          <w:rFonts w:ascii="Arial" w:hAnsi="Arial" w:cs="Arial"/>
          <w:spacing w:val="-3"/>
        </w:rPr>
        <w:t xml:space="preserve"> </w:t>
      </w:r>
      <w:r w:rsidR="001C37E8" w:rsidRPr="009C731A">
        <w:rPr>
          <w:rFonts w:ascii="Arial" w:hAnsi="Arial" w:cs="Arial"/>
          <w:b/>
          <w:i/>
          <w:spacing w:val="-3"/>
        </w:rPr>
        <w:br/>
      </w:r>
      <w:r w:rsidR="001C37E8" w:rsidRPr="009C731A">
        <w:rPr>
          <w:rFonts w:ascii="Arial" w:hAnsi="Arial" w:cs="Arial"/>
          <w:b/>
          <w:i/>
          <w:spacing w:val="-3"/>
        </w:rPr>
        <w:br/>
      </w:r>
      <w:r w:rsidR="002C6C0B" w:rsidRPr="009C731A">
        <w:rPr>
          <w:rFonts w:ascii="Arial" w:hAnsi="Arial" w:cs="Arial"/>
          <w:b/>
          <w:i/>
          <w:spacing w:val="-3"/>
        </w:rPr>
        <w:t>§</w:t>
      </w:r>
      <w:r w:rsidR="007664A6" w:rsidRPr="009C731A">
        <w:rPr>
          <w:rFonts w:ascii="Arial" w:hAnsi="Arial" w:cs="Arial"/>
          <w:b/>
          <w:i/>
          <w:spacing w:val="-3"/>
        </w:rPr>
        <w:t>2.</w:t>
      </w:r>
      <w:r w:rsidR="002C6C0B" w:rsidRPr="009C731A">
        <w:rPr>
          <w:rFonts w:ascii="Arial" w:hAnsi="Arial" w:cs="Arial"/>
          <w:spacing w:val="-3"/>
        </w:rPr>
        <w:tab/>
      </w:r>
      <w:r w:rsidR="002C6C0B" w:rsidRPr="009C731A">
        <w:rPr>
          <w:rFonts w:ascii="Arial" w:hAnsi="Arial" w:cs="Arial"/>
          <w:b/>
          <w:i/>
          <w:spacing w:val="-3"/>
        </w:rPr>
        <w:t>Oudercontacten</w:t>
      </w:r>
      <w:r w:rsidR="002C6C0B" w:rsidRPr="009C731A">
        <w:rPr>
          <w:rFonts w:ascii="Arial" w:hAnsi="Arial" w:cs="Arial"/>
          <w:spacing w:val="-3"/>
        </w:rPr>
        <w:br/>
        <w:t>De academie organiseert oudercontacten</w:t>
      </w:r>
      <w:r w:rsidR="00773010" w:rsidRPr="009C731A">
        <w:rPr>
          <w:rFonts w:ascii="Arial" w:hAnsi="Arial" w:cs="Arial"/>
          <w:spacing w:val="-3"/>
        </w:rPr>
        <w:t>, gekoppeld aan ‘toonmomenten’</w:t>
      </w:r>
      <w:r w:rsidR="002C6C0B" w:rsidRPr="009C731A">
        <w:rPr>
          <w:rFonts w:ascii="Arial" w:hAnsi="Arial" w:cs="Arial"/>
          <w:spacing w:val="-3"/>
        </w:rPr>
        <w:t>. De  data worden schriftelijk of via elektronische drager gecommuniceerd. Van de</w:t>
      </w:r>
      <w:r w:rsidR="002C6C0B" w:rsidRPr="00AB5598">
        <w:t xml:space="preserve"> </w:t>
      </w:r>
      <w:r w:rsidR="002C6C0B" w:rsidRPr="009C731A">
        <w:rPr>
          <w:rFonts w:ascii="Arial" w:hAnsi="Arial" w:cs="Arial"/>
          <w:spacing w:val="-3"/>
        </w:rPr>
        <w:t xml:space="preserve">ouders wordt verwacht dat ze </w:t>
      </w:r>
      <w:r w:rsidR="00773010" w:rsidRPr="009C731A">
        <w:rPr>
          <w:rFonts w:ascii="Arial" w:hAnsi="Arial" w:cs="Arial"/>
          <w:spacing w:val="-3"/>
        </w:rPr>
        <w:t xml:space="preserve">één toonmoment per schooljaar </w:t>
      </w:r>
      <w:r w:rsidR="002C6C0B" w:rsidRPr="009C731A">
        <w:rPr>
          <w:rFonts w:ascii="Arial" w:hAnsi="Arial"/>
        </w:rPr>
        <w:t>bijwonen</w:t>
      </w:r>
      <w:r w:rsidR="002C6C0B" w:rsidRPr="009C731A">
        <w:rPr>
          <w:rFonts w:ascii="Arial" w:hAnsi="Arial" w:cs="Arial"/>
        </w:rPr>
        <w:t>.</w:t>
      </w:r>
      <w:r w:rsidR="002C6C0B" w:rsidRPr="009C731A">
        <w:rPr>
          <w:rFonts w:ascii="Arial" w:hAnsi="Arial" w:cs="Arial"/>
        </w:rPr>
        <w:br/>
      </w:r>
      <w:r w:rsidR="002C6C0B" w:rsidRPr="009C731A">
        <w:rPr>
          <w:rFonts w:ascii="Arial" w:hAnsi="Arial" w:cs="Arial"/>
          <w:spacing w:val="-3"/>
        </w:rPr>
        <w:br/>
      </w:r>
      <w:r w:rsidR="002C6C0B" w:rsidRPr="009C731A">
        <w:rPr>
          <w:rFonts w:ascii="Arial" w:hAnsi="Arial" w:cs="Arial"/>
          <w:b/>
          <w:i/>
          <w:spacing w:val="-3"/>
        </w:rPr>
        <w:t>§</w:t>
      </w:r>
      <w:r w:rsidR="007664A6" w:rsidRPr="009C731A">
        <w:rPr>
          <w:rFonts w:ascii="Arial" w:hAnsi="Arial" w:cs="Arial"/>
          <w:b/>
          <w:i/>
          <w:spacing w:val="-3"/>
        </w:rPr>
        <w:t>3</w:t>
      </w:r>
      <w:r w:rsidR="002C6C0B" w:rsidRPr="009C731A">
        <w:rPr>
          <w:rFonts w:ascii="Arial" w:hAnsi="Arial" w:cs="Arial"/>
          <w:b/>
          <w:i/>
          <w:spacing w:val="-3"/>
        </w:rPr>
        <w:t>.Aanwezigheid</w:t>
      </w:r>
      <w:r w:rsidR="002C6C0B" w:rsidRPr="009C731A">
        <w:rPr>
          <w:rFonts w:ascii="Arial" w:hAnsi="Arial" w:cs="Arial"/>
          <w:spacing w:val="-3"/>
        </w:rPr>
        <w:br/>
        <w:t xml:space="preserve">De leerling en zijn ouders zorgen ervoor dat de leerling elke lesactiviteit bijwoont en op tijd is. </w:t>
      </w:r>
      <w:r w:rsidR="00E37DC1" w:rsidRPr="009C731A">
        <w:rPr>
          <w:rFonts w:ascii="Arial" w:hAnsi="Arial" w:cs="Arial"/>
          <w:spacing w:val="-3"/>
        </w:rPr>
        <w:t xml:space="preserve">De ouders verwittigen telefonisch </w:t>
      </w:r>
      <w:r w:rsidR="00E37DC1">
        <w:rPr>
          <w:rFonts w:ascii="Arial" w:hAnsi="Arial" w:cs="Arial"/>
          <w:spacing w:val="-3"/>
        </w:rPr>
        <w:t xml:space="preserve">of digitaal </w:t>
      </w:r>
      <w:r w:rsidR="00E37DC1" w:rsidRPr="009C731A">
        <w:rPr>
          <w:rFonts w:ascii="Arial" w:hAnsi="Arial" w:cs="Arial"/>
          <w:spacing w:val="-3"/>
        </w:rPr>
        <w:t>het secretariaat van de academie indien een leerling de les niet kan volgen wegens ziekte of familiale omstandigheden</w:t>
      </w:r>
      <w:r w:rsidR="00E37DC1">
        <w:rPr>
          <w:rFonts w:ascii="Arial" w:hAnsi="Arial" w:cs="Arial"/>
          <w:spacing w:val="-3"/>
        </w:rPr>
        <w:t>.</w:t>
      </w:r>
      <w:r w:rsidR="00E37DC1" w:rsidRPr="009C731A">
        <w:rPr>
          <w:rFonts w:ascii="Arial" w:hAnsi="Arial" w:cs="Arial"/>
          <w:spacing w:val="-3"/>
        </w:rPr>
        <w:t xml:space="preserve"> </w:t>
      </w:r>
      <w:r w:rsidR="002C6C0B" w:rsidRPr="009C731A">
        <w:rPr>
          <w:rFonts w:ascii="Arial" w:hAnsi="Arial" w:cs="Arial"/>
          <w:spacing w:val="-3"/>
        </w:rPr>
        <w:t>In het geval een minderjarige leerling ongewettigd afwezig is, neemt de academie contact op met de ouders.</w:t>
      </w:r>
      <w:r w:rsidR="002C6C0B" w:rsidRPr="009C731A">
        <w:rPr>
          <w:rFonts w:ascii="Arial" w:hAnsi="Arial" w:cs="Arial"/>
          <w:spacing w:val="-3"/>
        </w:rPr>
        <w:br/>
      </w:r>
      <w:r w:rsidR="006A4844">
        <w:rPr>
          <w:rFonts w:ascii="Arial" w:hAnsi="Arial" w:cs="Arial"/>
          <w:spacing w:val="-3"/>
        </w:rPr>
        <w:br/>
      </w:r>
      <w:r w:rsidR="006A4844">
        <w:rPr>
          <w:rFonts w:ascii="Arial" w:hAnsi="Arial" w:cs="Arial"/>
          <w:spacing w:val="-3"/>
        </w:rPr>
        <w:br/>
      </w:r>
      <w:r w:rsidR="002C6C0B" w:rsidRPr="006A4844">
        <w:rPr>
          <w:rFonts w:ascii="Arial" w:hAnsi="Arial" w:cs="Arial"/>
          <w:spacing w:val="-3"/>
        </w:rPr>
        <w:lastRenderedPageBreak/>
        <w:br/>
      </w:r>
      <w:r w:rsidR="002C6C0B" w:rsidRPr="006A4844">
        <w:rPr>
          <w:rFonts w:ascii="Arial" w:hAnsi="Arial" w:cs="Arial"/>
          <w:b/>
          <w:i/>
          <w:spacing w:val="-3"/>
        </w:rPr>
        <w:t>§</w:t>
      </w:r>
      <w:r w:rsidR="007664A6" w:rsidRPr="006A4844">
        <w:rPr>
          <w:rFonts w:ascii="Arial" w:hAnsi="Arial" w:cs="Arial"/>
          <w:b/>
          <w:i/>
          <w:spacing w:val="-3"/>
        </w:rPr>
        <w:t>4</w:t>
      </w:r>
      <w:r w:rsidR="002C6C0B" w:rsidRPr="006A4844">
        <w:rPr>
          <w:rFonts w:ascii="Arial" w:hAnsi="Arial" w:cs="Arial"/>
          <w:b/>
          <w:i/>
          <w:spacing w:val="-3"/>
        </w:rPr>
        <w:t>.</w:t>
      </w:r>
      <w:r w:rsidR="002C6C0B" w:rsidRPr="006A4844">
        <w:rPr>
          <w:rFonts w:ascii="Arial" w:hAnsi="Arial" w:cs="Arial"/>
          <w:spacing w:val="-3"/>
        </w:rPr>
        <w:t xml:space="preserve"> </w:t>
      </w:r>
      <w:r w:rsidR="002C6C0B" w:rsidRPr="006A4844">
        <w:rPr>
          <w:rFonts w:ascii="Arial" w:hAnsi="Arial" w:cs="Arial"/>
          <w:b/>
          <w:i/>
          <w:spacing w:val="-3"/>
        </w:rPr>
        <w:t>Specifieke onderwijsbehoeften</w:t>
      </w:r>
      <w:r w:rsidR="002C6C0B" w:rsidRPr="006A4844">
        <w:rPr>
          <w:rFonts w:ascii="Arial" w:hAnsi="Arial" w:cs="Arial"/>
          <w:spacing w:val="-3"/>
        </w:rPr>
        <w:tab/>
        <w:t xml:space="preserve"> </w:t>
      </w:r>
      <w:r w:rsidR="002C6C0B" w:rsidRPr="006A4844">
        <w:rPr>
          <w:rFonts w:ascii="Arial" w:hAnsi="Arial" w:cs="Arial"/>
          <w:spacing w:val="-3"/>
        </w:rPr>
        <w:br/>
        <w:t>Sommige leerlingen hebben specifieke onderwijsbehoeften. In dat geval bezorgt de leerling/ouders aan de directeur alle relevante documenten en informatie met betrekking tot de leerzorg en de evolutie ervan en dit in het belang van de leerling. In overleg met de leerling/ouders wordt nagegaan op welke manier de leerling de lessen kan volgen en welke aanpassingen wenselijk en mogelijk zijn.</w:t>
      </w:r>
      <w:r w:rsidR="00DD7FD5" w:rsidRPr="006A4844">
        <w:rPr>
          <w:rFonts w:ascii="Arial" w:hAnsi="Arial" w:cs="Arial"/>
          <w:spacing w:val="-3"/>
        </w:rPr>
        <w:t xml:space="preserve"> In samenspraak met de ouders en de directie kunnen bepaalde aanpassingen voorgesteld worden om een goede klaswerking te garanderen. </w:t>
      </w:r>
      <w:r w:rsidR="002C6C0B" w:rsidRPr="006A4844">
        <w:rPr>
          <w:rFonts w:ascii="Arial" w:hAnsi="Arial" w:cs="Arial"/>
          <w:spacing w:val="-3"/>
        </w:rPr>
        <w:t>De ouders ondersteunen op een positieve manier de maatregelen die in samenspraak genomen zijn.</w:t>
      </w:r>
      <w:r w:rsidR="002C6C0B" w:rsidRPr="006A4844">
        <w:rPr>
          <w:rFonts w:ascii="Arial" w:hAnsi="Arial" w:cs="Arial"/>
          <w:spacing w:val="-3"/>
        </w:rPr>
        <w:br/>
      </w:r>
      <w:r w:rsidR="002C6C0B" w:rsidRPr="006A4844">
        <w:rPr>
          <w:rFonts w:ascii="Arial" w:hAnsi="Arial" w:cs="Arial"/>
          <w:spacing w:val="-3"/>
        </w:rPr>
        <w:br/>
      </w:r>
      <w:r w:rsidR="002C6C0B" w:rsidRPr="006A4844">
        <w:rPr>
          <w:rFonts w:ascii="Arial" w:hAnsi="Arial" w:cs="Arial"/>
          <w:b/>
          <w:i/>
          <w:spacing w:val="-3"/>
        </w:rPr>
        <w:t>§</w:t>
      </w:r>
      <w:r w:rsidR="007664A6" w:rsidRPr="006A4844">
        <w:rPr>
          <w:rFonts w:ascii="Arial" w:hAnsi="Arial" w:cs="Arial"/>
          <w:b/>
          <w:i/>
          <w:spacing w:val="-3"/>
        </w:rPr>
        <w:t>5</w:t>
      </w:r>
      <w:r w:rsidR="002C6C0B" w:rsidRPr="006A4844">
        <w:rPr>
          <w:rFonts w:ascii="Arial" w:hAnsi="Arial" w:cs="Arial"/>
          <w:b/>
          <w:i/>
          <w:spacing w:val="-3"/>
        </w:rPr>
        <w:t>.Taal</w:t>
      </w:r>
      <w:r w:rsidR="002C6C0B" w:rsidRPr="006A4844">
        <w:rPr>
          <w:rFonts w:ascii="Arial" w:hAnsi="Arial" w:cs="Arial"/>
          <w:spacing w:val="-3"/>
        </w:rPr>
        <w:br/>
        <w:t>De onderwijstaal van de academie is Nederlands. Ouders moedigen hun minderjarig kind aan om Nederlands te leren en te gebr</w:t>
      </w:r>
      <w:r w:rsidR="00DD7FD5" w:rsidRPr="006A4844">
        <w:rPr>
          <w:rFonts w:ascii="Arial" w:hAnsi="Arial" w:cs="Arial"/>
          <w:spacing w:val="-3"/>
        </w:rPr>
        <w:t xml:space="preserve">uiken. Meerderjarige cursisten </w:t>
      </w:r>
      <w:r w:rsidR="002C6C0B" w:rsidRPr="006A4844">
        <w:rPr>
          <w:rFonts w:ascii="Arial" w:hAnsi="Arial" w:cs="Arial"/>
          <w:spacing w:val="-3"/>
        </w:rPr>
        <w:t xml:space="preserve">nemen de nodige initiatieven om Nederlands </w:t>
      </w:r>
      <w:r w:rsidR="00DD7FD5" w:rsidRPr="006A4844">
        <w:rPr>
          <w:rFonts w:ascii="Arial" w:hAnsi="Arial" w:cs="Arial"/>
          <w:spacing w:val="-3"/>
        </w:rPr>
        <w:t xml:space="preserve"> </w:t>
      </w:r>
      <w:r w:rsidR="002C6C0B" w:rsidRPr="006A4844">
        <w:rPr>
          <w:rFonts w:ascii="Arial" w:hAnsi="Arial" w:cs="Arial"/>
          <w:spacing w:val="-3"/>
        </w:rPr>
        <w:t>te leren en te gebruiken.</w:t>
      </w:r>
      <w:r w:rsidR="002C6C0B" w:rsidRPr="006A4844">
        <w:rPr>
          <w:rFonts w:ascii="Arial" w:hAnsi="Arial" w:cs="Arial"/>
          <w:spacing w:val="-3"/>
        </w:rPr>
        <w:br/>
      </w:r>
      <w:r w:rsidR="002C6C0B" w:rsidRPr="006A4844">
        <w:rPr>
          <w:rFonts w:ascii="Arial" w:hAnsi="Arial" w:cs="Arial"/>
          <w:highlight w:val="lightGray"/>
        </w:rPr>
        <w:br/>
      </w:r>
      <w:r w:rsidR="002C6C0B" w:rsidRPr="006A4844">
        <w:rPr>
          <w:rFonts w:ascii="Arial" w:hAnsi="Arial" w:cs="Arial"/>
          <w:b/>
          <w:i/>
        </w:rPr>
        <w:t>§</w:t>
      </w:r>
      <w:r w:rsidR="007664A6" w:rsidRPr="006A4844">
        <w:rPr>
          <w:rFonts w:ascii="Arial" w:hAnsi="Arial" w:cs="Arial"/>
          <w:b/>
          <w:i/>
        </w:rPr>
        <w:t>6</w:t>
      </w:r>
      <w:r w:rsidR="002C6C0B" w:rsidRPr="006A4844">
        <w:rPr>
          <w:rFonts w:ascii="Arial" w:hAnsi="Arial" w:cs="Arial"/>
          <w:b/>
          <w:i/>
        </w:rPr>
        <w:t>.</w:t>
      </w:r>
      <w:r w:rsidR="002C6C0B" w:rsidRPr="006A4844">
        <w:rPr>
          <w:rFonts w:ascii="Arial" w:hAnsi="Arial" w:cs="Arial"/>
          <w:b/>
          <w:i/>
          <w:spacing w:val="-3"/>
        </w:rPr>
        <w:t>Zelfstudie</w:t>
      </w:r>
      <w:r w:rsidR="002C6C0B" w:rsidRPr="006A4844">
        <w:rPr>
          <w:rFonts w:ascii="Arial" w:hAnsi="Arial" w:cs="Arial"/>
        </w:rPr>
        <w:t xml:space="preserve"> </w:t>
      </w:r>
      <w:r w:rsidR="002C6C0B" w:rsidRPr="006A4844">
        <w:rPr>
          <w:rFonts w:ascii="Arial" w:hAnsi="Arial" w:cs="Arial"/>
        </w:rPr>
        <w:br/>
        <w:t xml:space="preserve">De leerlingen volgen de eventuele instructies in verband met zelfstudie buiten de lessen nauwgezet op. Deze instructies worden </w:t>
      </w:r>
      <w:r w:rsidR="009C731A" w:rsidRPr="006A4844">
        <w:rPr>
          <w:rFonts w:ascii="Arial" w:hAnsi="Arial" w:cs="Arial"/>
        </w:rPr>
        <w:t xml:space="preserve">tijdens de les schriftelijk </w:t>
      </w:r>
      <w:r w:rsidR="002C6C0B" w:rsidRPr="006A4844">
        <w:rPr>
          <w:rFonts w:ascii="Arial" w:hAnsi="Arial" w:cs="Arial"/>
        </w:rPr>
        <w:t>aan de leerling en eventueel ouders gecommuniceerd. Ouders moedigen hun minderjarig kind aan tot zelfstudie rekening houdend met deze instructies.</w:t>
      </w:r>
      <w:r w:rsidR="002C6C0B" w:rsidRPr="006A4844">
        <w:rPr>
          <w:rFonts w:ascii="Arial" w:hAnsi="Arial" w:cs="Arial"/>
        </w:rPr>
        <w:br/>
      </w:r>
      <w:r w:rsidR="002C6C0B" w:rsidRPr="006A4844">
        <w:rPr>
          <w:rFonts w:ascii="Arial" w:hAnsi="Arial" w:cs="Arial"/>
        </w:rPr>
        <w:br/>
      </w:r>
      <w:r w:rsidR="002C6C0B" w:rsidRPr="006A4844">
        <w:rPr>
          <w:rFonts w:ascii="Arial" w:hAnsi="Arial" w:cs="Arial"/>
          <w:b/>
          <w:i/>
          <w:spacing w:val="-3"/>
        </w:rPr>
        <w:t>§</w:t>
      </w:r>
      <w:r w:rsidR="007664A6" w:rsidRPr="006A4844">
        <w:rPr>
          <w:rFonts w:ascii="Arial" w:hAnsi="Arial" w:cs="Arial"/>
          <w:b/>
          <w:i/>
          <w:spacing w:val="-3"/>
        </w:rPr>
        <w:t>7</w:t>
      </w:r>
      <w:r w:rsidR="002C6C0B" w:rsidRPr="006A4844">
        <w:rPr>
          <w:rFonts w:ascii="Arial" w:hAnsi="Arial" w:cs="Arial"/>
          <w:b/>
          <w:i/>
          <w:spacing w:val="-3"/>
        </w:rPr>
        <w:t>.Leefregels</w:t>
      </w:r>
      <w:r w:rsidR="002C6C0B" w:rsidRPr="006A4844">
        <w:rPr>
          <w:rFonts w:ascii="Arial" w:hAnsi="Arial" w:cs="Arial"/>
        </w:rPr>
        <w:br/>
        <w:t>Ouders stimuleren hun minderjarig kind om de leefregels en richtlijnen van de academie na te leven.</w:t>
      </w:r>
      <w:r w:rsidR="002C6C0B" w:rsidRPr="006A4844">
        <w:rPr>
          <w:rFonts w:ascii="Arial" w:hAnsi="Arial" w:cs="Arial"/>
        </w:rPr>
        <w:br/>
      </w:r>
      <w:r w:rsidR="002C6C0B" w:rsidRPr="006A4844">
        <w:rPr>
          <w:rFonts w:ascii="Arial" w:hAnsi="Arial" w:cs="Arial"/>
        </w:rPr>
        <w:br/>
      </w:r>
      <w:r w:rsidR="002C6C0B" w:rsidRPr="006A4844">
        <w:rPr>
          <w:rFonts w:ascii="Arial" w:hAnsi="Arial" w:cs="Arial"/>
          <w:b/>
          <w:i/>
        </w:rPr>
        <w:t>§</w:t>
      </w:r>
      <w:r w:rsidR="007664A6" w:rsidRPr="006A4844">
        <w:rPr>
          <w:rFonts w:ascii="Arial" w:hAnsi="Arial" w:cs="Arial"/>
          <w:b/>
          <w:i/>
        </w:rPr>
        <w:t>8</w:t>
      </w:r>
      <w:r w:rsidR="002C6C0B" w:rsidRPr="006A4844">
        <w:rPr>
          <w:rFonts w:ascii="Arial" w:hAnsi="Arial" w:cs="Arial"/>
          <w:b/>
          <w:i/>
        </w:rPr>
        <w:t>.Leerloopbaanbegeleiding</w:t>
      </w:r>
      <w:r w:rsidR="002C6C0B" w:rsidRPr="006A4844">
        <w:rPr>
          <w:rFonts w:ascii="Arial" w:hAnsi="Arial" w:cs="Arial"/>
        </w:rPr>
        <w:br/>
        <w:t xml:space="preserve">De academie geeft gericht advies over de onderwijsloopbaan die het beste aansluit bij de leervraag </w:t>
      </w:r>
      <w:r w:rsidR="00DD7FD5" w:rsidRPr="006A4844">
        <w:rPr>
          <w:rFonts w:ascii="Arial" w:hAnsi="Arial" w:cs="Arial"/>
        </w:rPr>
        <w:t xml:space="preserve">en competenties van de leerling/cursist. </w:t>
      </w:r>
    </w:p>
    <w:p w14:paraId="34246057" w14:textId="09E084B8" w:rsidR="002C6C0B" w:rsidRDefault="002912C6" w:rsidP="002C6C0B">
      <w:pPr>
        <w:pStyle w:val="OpmaakprofielKop114pt"/>
        <w:widowControl w:val="0"/>
        <w:spacing w:before="240"/>
      </w:pPr>
      <w:bookmarkStart w:id="10" w:name="_Toc512327003"/>
      <w:bookmarkStart w:id="11" w:name="_Toc513631139"/>
      <w:bookmarkStart w:id="12" w:name="_Toc74128870"/>
      <w:r>
        <w:t xml:space="preserve">HOOFDSTUK 3 - </w:t>
      </w:r>
      <w:r w:rsidR="002C6C0B">
        <w:t>Inschrijving</w:t>
      </w:r>
      <w:bookmarkEnd w:id="10"/>
      <w:bookmarkEnd w:id="11"/>
      <w:bookmarkEnd w:id="12"/>
    </w:p>
    <w:p w14:paraId="59EB8078" w14:textId="77777777" w:rsidR="00043962" w:rsidRDefault="002C6C0B" w:rsidP="00043962">
      <w:pPr>
        <w:widowControl w:val="0"/>
        <w:numPr>
          <w:ilvl w:val="0"/>
          <w:numId w:val="1"/>
        </w:numPr>
        <w:spacing w:before="480"/>
        <w:jc w:val="both"/>
        <w:rPr>
          <w:rFonts w:ascii="Arial" w:hAnsi="Arial" w:cs="Arial"/>
        </w:rPr>
      </w:pPr>
      <w:r>
        <w:rPr>
          <w:rFonts w:ascii="Arial" w:hAnsi="Arial" w:cs="Arial"/>
        </w:rPr>
        <w:t>Het schoolbestuur legt het maximaal aantal leerlingen vast dat wordt toegelaten tot een opleiding, zijnde de capaciteit zoals bedoeld in het decreet betreffende het deeltijds kunstonderwijs.</w:t>
      </w:r>
    </w:p>
    <w:p w14:paraId="3359A41C" w14:textId="279D55A6" w:rsidR="006F5FCE" w:rsidRPr="00043962" w:rsidRDefault="002C6C0B" w:rsidP="00043962">
      <w:pPr>
        <w:widowControl w:val="0"/>
        <w:numPr>
          <w:ilvl w:val="0"/>
          <w:numId w:val="1"/>
        </w:numPr>
        <w:spacing w:before="480"/>
        <w:jc w:val="both"/>
        <w:rPr>
          <w:rFonts w:ascii="Arial" w:hAnsi="Arial" w:cs="Arial"/>
        </w:rPr>
      </w:pPr>
      <w:r w:rsidRPr="00043962">
        <w:rPr>
          <w:rFonts w:ascii="Arial" w:hAnsi="Arial" w:cs="Arial"/>
        </w:rPr>
        <w:t>§1. De volgende personen die zich als leerling willen inschrijven, worden in eerste instantie op een wachtlijst ingeschreven:</w:t>
      </w:r>
    </w:p>
    <w:p w14:paraId="10F98F88" w14:textId="77777777" w:rsidR="002C6C0B" w:rsidRPr="00FA420A" w:rsidRDefault="002C6C0B" w:rsidP="006F5FCE">
      <w:pPr>
        <w:widowControl w:val="0"/>
        <w:numPr>
          <w:ilvl w:val="1"/>
          <w:numId w:val="34"/>
        </w:numPr>
        <w:jc w:val="both"/>
        <w:rPr>
          <w:rFonts w:ascii="Arial" w:hAnsi="Arial" w:cs="Arial"/>
        </w:rPr>
      </w:pPr>
      <w:r w:rsidRPr="00FA420A">
        <w:rPr>
          <w:rFonts w:ascii="Arial" w:hAnsi="Arial" w:cs="Arial"/>
        </w:rPr>
        <w:t>leerlingen die willen inschrijven voor een tweede optie van hetzelfde domein,</w:t>
      </w:r>
      <w:r>
        <w:rPr>
          <w:rFonts w:ascii="Arial" w:hAnsi="Arial" w:cs="Arial"/>
        </w:rPr>
        <w:t xml:space="preserve"> </w:t>
      </w:r>
    </w:p>
    <w:p w14:paraId="51040136" w14:textId="77777777" w:rsidR="002C6C0B" w:rsidRPr="006F5FCE" w:rsidRDefault="002C6C0B" w:rsidP="006F5FCE">
      <w:pPr>
        <w:pStyle w:val="Lijstalinea"/>
        <w:widowControl w:val="0"/>
        <w:numPr>
          <w:ilvl w:val="1"/>
          <w:numId w:val="34"/>
        </w:numPr>
        <w:jc w:val="both"/>
        <w:rPr>
          <w:rFonts w:ascii="Arial" w:hAnsi="Arial" w:cs="Arial"/>
        </w:rPr>
      </w:pPr>
      <w:r w:rsidRPr="006F5FCE">
        <w:rPr>
          <w:rFonts w:ascii="Arial" w:hAnsi="Arial" w:cs="Arial"/>
        </w:rPr>
        <w:t>niet-financierbare leerlingen volgens het decreet betreffende het deeltijds kunstonderwijs,</w:t>
      </w:r>
    </w:p>
    <w:p w14:paraId="21AF6649" w14:textId="491D78DF" w:rsidR="00640875" w:rsidRDefault="002C6C0B" w:rsidP="00475D78">
      <w:pPr>
        <w:widowControl w:val="0"/>
        <w:ind w:left="1021"/>
        <w:rPr>
          <w:rFonts w:ascii="Arial" w:hAnsi="Arial" w:cs="Arial"/>
        </w:rPr>
      </w:pPr>
      <w:r>
        <w:rPr>
          <w:rFonts w:ascii="Arial" w:hAnsi="Arial" w:cs="Arial"/>
        </w:rPr>
        <w:t xml:space="preserve">§2. De leerling kan enkel definitief worden ingeschreven als op 30 september de capaciteit nog niet is bereikt door de </w:t>
      </w:r>
      <w:r w:rsidRPr="007F275D">
        <w:rPr>
          <w:rFonts w:ascii="Arial" w:hAnsi="Arial" w:cs="Arial"/>
        </w:rPr>
        <w:t xml:space="preserve">inschrijving van financierbare leerlingen zoals bedoeld in het decreet betreffende het deeltijds kunstonderwijs. </w:t>
      </w:r>
      <w:r w:rsidR="00B86AF3" w:rsidRPr="007F275D">
        <w:rPr>
          <w:rFonts w:ascii="Arial" w:hAnsi="Arial" w:cs="Arial"/>
        </w:rPr>
        <w:t>Elke cursist die start in het 1</w:t>
      </w:r>
      <w:r w:rsidR="00B86AF3" w:rsidRPr="007F275D">
        <w:rPr>
          <w:rFonts w:ascii="Arial" w:hAnsi="Arial" w:cs="Arial"/>
          <w:vertAlign w:val="superscript"/>
        </w:rPr>
        <w:t>ste</w:t>
      </w:r>
      <w:r w:rsidR="00B86AF3" w:rsidRPr="007F275D">
        <w:rPr>
          <w:rFonts w:ascii="Arial" w:hAnsi="Arial" w:cs="Arial"/>
        </w:rPr>
        <w:t xml:space="preserve"> jaar van de 4</w:t>
      </w:r>
      <w:r w:rsidR="00B86AF3" w:rsidRPr="007F275D">
        <w:rPr>
          <w:rFonts w:ascii="Arial" w:hAnsi="Arial" w:cs="Arial"/>
          <w:vertAlign w:val="superscript"/>
        </w:rPr>
        <w:t>de</w:t>
      </w:r>
      <w:r w:rsidR="00B86AF3" w:rsidRPr="007F275D">
        <w:rPr>
          <w:rFonts w:ascii="Arial" w:hAnsi="Arial" w:cs="Arial"/>
        </w:rPr>
        <w:t xml:space="preserve"> graad krijgt een intakeperiode van 1 september tot 21 september. In de laatste week van september wordt de inschrijving definitief. Beide partijen zowel de nieuwe cursist als het schoolbestuur kan beslissen om de inschrijving niet</w:t>
      </w:r>
      <w:r w:rsidR="004669A4" w:rsidRPr="007F275D">
        <w:rPr>
          <w:rFonts w:ascii="Arial" w:hAnsi="Arial" w:cs="Arial"/>
        </w:rPr>
        <w:t xml:space="preserve"> te bestendigen.  </w:t>
      </w:r>
      <w:r>
        <w:rPr>
          <w:rFonts w:ascii="Arial" w:hAnsi="Arial" w:cs="Arial"/>
        </w:rPr>
        <w:br/>
      </w:r>
      <w:r>
        <w:rPr>
          <w:rFonts w:ascii="Arial" w:hAnsi="Arial" w:cs="Arial"/>
        </w:rPr>
        <w:br/>
      </w:r>
      <w:r w:rsidRPr="00DD7FD5">
        <w:rPr>
          <w:rFonts w:ascii="Arial" w:hAnsi="Arial" w:cs="Arial"/>
        </w:rPr>
        <w:t>§3. De inschrijving van niet-regelmatige leerling volgens het decreet betreffende het deeltijds kunstonderwijs</w:t>
      </w:r>
      <w:r w:rsidR="002E1C7A" w:rsidRPr="00DD7FD5">
        <w:rPr>
          <w:rFonts w:ascii="Arial" w:hAnsi="Arial" w:cs="Arial"/>
          <w:highlight w:val="lightGray"/>
        </w:rPr>
        <w:t xml:space="preserve"> </w:t>
      </w:r>
      <w:r w:rsidRPr="00DD7FD5">
        <w:rPr>
          <w:rFonts w:ascii="Arial" w:hAnsi="Arial" w:cs="Arial"/>
        </w:rPr>
        <w:t>wordt steeds geweigerd.</w:t>
      </w:r>
    </w:p>
    <w:p w14:paraId="032810F9" w14:textId="0A00722F" w:rsidR="002C6C0B" w:rsidRPr="00640875" w:rsidRDefault="00640875" w:rsidP="004669A4">
      <w:pPr>
        <w:widowControl w:val="0"/>
        <w:ind w:left="1021"/>
        <w:rPr>
          <w:rFonts w:ascii="Arial" w:hAnsi="Arial" w:cs="Arial"/>
        </w:rPr>
      </w:pPr>
      <w:r w:rsidRPr="00640875">
        <w:rPr>
          <w:rFonts w:ascii="Arial" w:hAnsi="Arial" w:cs="Arial"/>
        </w:rPr>
        <w:lastRenderedPageBreak/>
        <w:t xml:space="preserve">§4. </w:t>
      </w:r>
      <w:r>
        <w:rPr>
          <w:rFonts w:ascii="Arial" w:hAnsi="Arial" w:cs="Arial"/>
        </w:rPr>
        <w:t>Het schoolbestuur heeft tot 30 september de tijd om een weigering van inschrijving schriftelijk of elektronisch mee te delen.</w:t>
      </w:r>
    </w:p>
    <w:p w14:paraId="331FCC5E" w14:textId="4E291DE9" w:rsidR="002C6C0B" w:rsidRPr="00736221" w:rsidRDefault="002C6C0B" w:rsidP="00475D78">
      <w:pPr>
        <w:widowControl w:val="0"/>
        <w:numPr>
          <w:ilvl w:val="0"/>
          <w:numId w:val="1"/>
        </w:numPr>
        <w:rPr>
          <w:rFonts w:ascii="Arial" w:hAnsi="Arial" w:cs="Arial"/>
        </w:rPr>
      </w:pPr>
      <w:r w:rsidRPr="00FA420A">
        <w:rPr>
          <w:rFonts w:ascii="Arial" w:hAnsi="Arial" w:cs="Arial"/>
        </w:rPr>
        <w:t>Is de leerling al ingeschreven in hetzelfde domein in een andere academie, dan moet de leerling/ouders dit expliciet vermelden bij de inschrijving.</w:t>
      </w:r>
      <w:r>
        <w:rPr>
          <w:rFonts w:ascii="Arial" w:hAnsi="Arial" w:cs="Arial"/>
        </w:rPr>
        <w:t xml:space="preserve"> </w:t>
      </w:r>
      <w:r>
        <w:rPr>
          <w:rFonts w:ascii="Arial" w:hAnsi="Arial" w:cs="Arial"/>
        </w:rPr>
        <w:br/>
      </w:r>
    </w:p>
    <w:p w14:paraId="65EFF68F" w14:textId="77777777" w:rsidR="002C6C0B" w:rsidRDefault="002C6C0B" w:rsidP="006F5FCE">
      <w:pPr>
        <w:widowControl w:val="0"/>
        <w:numPr>
          <w:ilvl w:val="0"/>
          <w:numId w:val="1"/>
        </w:numPr>
        <w:jc w:val="both"/>
        <w:rPr>
          <w:rFonts w:ascii="Arial" w:hAnsi="Arial" w:cs="Arial"/>
        </w:rPr>
      </w:pPr>
      <w:r w:rsidRPr="00736221">
        <w:rPr>
          <w:rFonts w:ascii="Arial" w:hAnsi="Arial" w:cs="Arial"/>
        </w:rPr>
        <w:t xml:space="preserve">Een leerling die </w:t>
      </w:r>
      <w:r>
        <w:rPr>
          <w:rFonts w:ascii="Arial" w:hAnsi="Arial" w:cs="Arial"/>
        </w:rPr>
        <w:t xml:space="preserve">op basis van de regelgeving meent geheel of gedeeltelijk vrijgesteld te kunnen worden voor een vak, legt hiervoor de nodige bewijsstukken voor bij voorkeur op het ogenblik van zijn inschrijving en uiterlijk op 30 september. </w:t>
      </w:r>
    </w:p>
    <w:p w14:paraId="41D2B693" w14:textId="77777777" w:rsidR="002C6C0B" w:rsidRPr="003404B7" w:rsidRDefault="002C6C0B" w:rsidP="006F5FCE">
      <w:pPr>
        <w:widowControl w:val="0"/>
        <w:numPr>
          <w:ilvl w:val="0"/>
          <w:numId w:val="1"/>
        </w:numPr>
        <w:jc w:val="both"/>
      </w:pPr>
      <w:r>
        <w:rPr>
          <w:rFonts w:ascii="Arial" w:hAnsi="Arial" w:cs="Arial"/>
        </w:rPr>
        <w:t>Om toegelaten te kunnen worden tot een optie van een kortlopende studierichting zoals bedoeld in het decreet betreffende het deeltijds kunstonderwijs, moet de leerling ten minste de leeftijd van</w:t>
      </w:r>
      <w:r w:rsidR="00BF084C">
        <w:rPr>
          <w:rFonts w:ascii="Arial" w:hAnsi="Arial" w:cs="Arial"/>
        </w:rPr>
        <w:t xml:space="preserve"> 18</w:t>
      </w:r>
      <w:r>
        <w:rPr>
          <w:rFonts w:ascii="Arial" w:hAnsi="Arial" w:cs="Arial"/>
        </w:rPr>
        <w:t xml:space="preserve"> jaar bereikt hebben op de dag van 31 december die volgt op de aanvang van het schooljaar.</w:t>
      </w:r>
    </w:p>
    <w:p w14:paraId="4BB2EB16" w14:textId="18459206" w:rsidR="00DA2EF3" w:rsidRPr="00310134" w:rsidRDefault="002C6C0B" w:rsidP="00475D78">
      <w:pPr>
        <w:widowControl w:val="0"/>
        <w:numPr>
          <w:ilvl w:val="0"/>
          <w:numId w:val="1"/>
        </w:numPr>
      </w:pPr>
      <w:r w:rsidRPr="004D7874">
        <w:rPr>
          <w:rFonts w:ascii="Arial" w:hAnsi="Arial" w:cs="Arial"/>
          <w:b/>
          <w:i/>
        </w:rPr>
        <w:t>Specialisatie</w:t>
      </w:r>
      <w:r>
        <w:rPr>
          <w:rFonts w:ascii="Arial" w:hAnsi="Arial" w:cs="Arial"/>
        </w:rPr>
        <w:br/>
      </w:r>
      <w:r w:rsidRPr="001C7620">
        <w:rPr>
          <w:rFonts w:ascii="Arial" w:hAnsi="Arial" w:cs="Arial"/>
        </w:rPr>
        <w:t xml:space="preserve">§1. Leerlingen die zich het volgende schooljaar willen inschrijven in een kortlopende studierichting specialisatie, maken dit bij de directeur bekend voor </w:t>
      </w:r>
      <w:r w:rsidRPr="00CC527B">
        <w:rPr>
          <w:rFonts w:ascii="Arial" w:hAnsi="Arial" w:cs="Arial"/>
        </w:rPr>
        <w:t>het einde van het schooljaar</w:t>
      </w:r>
      <w:r w:rsidRPr="001C7620">
        <w:rPr>
          <w:rFonts w:ascii="Arial" w:hAnsi="Arial" w:cs="Arial"/>
        </w:rPr>
        <w:t xml:space="preserve">. </w:t>
      </w:r>
      <w:r w:rsidRPr="001C7620">
        <w:rPr>
          <w:rFonts w:ascii="Arial" w:hAnsi="Arial" w:cs="Arial"/>
        </w:rPr>
        <w:br/>
      </w:r>
      <w:r w:rsidRPr="001C7620">
        <w:rPr>
          <w:rFonts w:ascii="Arial" w:hAnsi="Arial" w:cs="Arial"/>
        </w:rPr>
        <w:br/>
        <w:t>§2. De directeur bepaalt de selectiemethode op basis waarvan hij in samenspraak met de betrokken leerkrachten beoordeelt om de leerling al dan niet toe te laten:</w:t>
      </w:r>
      <w:r w:rsidRPr="001C7620">
        <w:rPr>
          <w:rFonts w:ascii="Arial" w:hAnsi="Arial" w:cs="Arial"/>
        </w:rPr>
        <w:br/>
        <w:t>- op basis van de leerlingenevaluatie van d</w:t>
      </w:r>
      <w:r w:rsidR="006552FD">
        <w:rPr>
          <w:rFonts w:ascii="Arial" w:hAnsi="Arial" w:cs="Arial"/>
        </w:rPr>
        <w:t>e vierde graad en</w:t>
      </w:r>
      <w:r w:rsidRPr="001C7620">
        <w:rPr>
          <w:rFonts w:ascii="Arial" w:hAnsi="Arial" w:cs="Arial"/>
        </w:rPr>
        <w:br/>
        <w:t>- op basis van een selectieactiviteit d</w:t>
      </w:r>
      <w:r w:rsidR="001E7C7C">
        <w:rPr>
          <w:rFonts w:ascii="Arial" w:hAnsi="Arial" w:cs="Arial"/>
        </w:rPr>
        <w:t>ie hiervoor wordt georganiseerd: externe jury met voorleggen van portfolio (‘traject map’)</w:t>
      </w:r>
      <w:r w:rsidRPr="001C7620">
        <w:rPr>
          <w:rFonts w:ascii="Arial" w:hAnsi="Arial" w:cs="Arial"/>
        </w:rPr>
        <w:t xml:space="preserve"> </w:t>
      </w:r>
    </w:p>
    <w:p w14:paraId="2C21F97A" w14:textId="66A85491" w:rsidR="001F66DA" w:rsidRPr="00102C67" w:rsidRDefault="00310134" w:rsidP="00B16DF4">
      <w:pPr>
        <w:widowControl w:val="0"/>
        <w:ind w:left="1021" w:hanging="1021"/>
      </w:pPr>
      <w:r w:rsidRPr="00B16DF4">
        <w:rPr>
          <w:rFonts w:ascii="Arial" w:hAnsi="Arial" w:cs="Arial"/>
          <w:b/>
          <w:bCs/>
          <w:color w:val="0070C0"/>
        </w:rPr>
        <w:t>Artikel 10bis</w:t>
      </w:r>
      <w:r w:rsidRPr="00B16DF4">
        <w:rPr>
          <w:rFonts w:ascii="Arial" w:hAnsi="Arial" w:cs="Arial"/>
          <w:b/>
          <w:bCs/>
          <w:color w:val="0070C0"/>
        </w:rPr>
        <w:tab/>
        <w:t>Uitschrijven</w:t>
      </w:r>
      <w:r>
        <w:rPr>
          <w:rFonts w:ascii="Arial" w:hAnsi="Arial" w:cs="Arial"/>
        </w:rPr>
        <w:br/>
      </w:r>
      <w:r w:rsidRPr="00CA2F6A">
        <w:rPr>
          <w:rFonts w:ascii="Arial" w:hAnsi="Arial" w:cs="Arial"/>
          <w:color w:val="0070C0"/>
        </w:rPr>
        <w:t xml:space="preserve">§1. Een leerling die in de loop van het schooljaar door de regelgeving op het deeltijds kunstonderwijs niet langer als een regelmatige leerling wordt beschouwd, wordt uitgeschreven en kan de leeractiviteiten niet langer bijwonen, tenzij mits uitdrukkelijk akkoord van de directeur. </w:t>
      </w:r>
      <w:r w:rsidRPr="00CA2F6A">
        <w:rPr>
          <w:rFonts w:ascii="Arial" w:hAnsi="Arial" w:cs="Arial"/>
          <w:color w:val="0070C0"/>
        </w:rPr>
        <w:br/>
      </w:r>
      <w:r w:rsidRPr="00CA2F6A">
        <w:rPr>
          <w:rFonts w:ascii="Arial" w:hAnsi="Arial" w:cs="Arial"/>
          <w:color w:val="0070C0"/>
        </w:rPr>
        <w:br/>
        <w:t>§2. Het uitschrijven van de leerling kan geen aanleiding zijn om het betaalde inschrijvingsgeld, retributies of bijdragen terug te vorderen.</w:t>
      </w:r>
    </w:p>
    <w:p w14:paraId="29F181FC" w14:textId="7B88A8EB" w:rsidR="00102C67" w:rsidRPr="003404B7" w:rsidRDefault="00102C67" w:rsidP="00EE2C4C">
      <w:pPr>
        <w:pStyle w:val="Default"/>
        <w:widowControl w:val="0"/>
        <w:numPr>
          <w:ilvl w:val="0"/>
          <w:numId w:val="1"/>
        </w:numPr>
      </w:pPr>
      <w:r w:rsidRPr="00601423">
        <w:rPr>
          <w:rFonts w:ascii="Arial" w:eastAsiaTheme="minorEastAsia" w:hAnsi="Arial"/>
          <w:color w:val="auto"/>
          <w:sz w:val="20"/>
          <w:szCs w:val="20"/>
          <w:lang w:eastAsia="en-US"/>
        </w:rPr>
        <w:t xml:space="preserve">Een </w:t>
      </w:r>
      <w:r w:rsidRPr="00E43024">
        <w:rPr>
          <w:rFonts w:ascii="Arial" w:eastAsiaTheme="minorEastAsia" w:hAnsi="Arial"/>
          <w:color w:val="auto"/>
          <w:sz w:val="20"/>
          <w:szCs w:val="20"/>
          <w:lang w:eastAsia="en-US"/>
        </w:rPr>
        <w:t xml:space="preserve">leerling die zich in zijn academie inschrijft voor het vervolg van zijn opleiding zal voorrang hebben tot </w:t>
      </w:r>
      <w:r w:rsidR="004669A4" w:rsidRPr="00E43024">
        <w:rPr>
          <w:rFonts w:ascii="Arial" w:eastAsiaTheme="minorEastAsia" w:hAnsi="Arial"/>
          <w:color w:val="auto"/>
          <w:sz w:val="20"/>
          <w:szCs w:val="20"/>
          <w:lang w:eastAsia="en-US"/>
        </w:rPr>
        <w:t>15 juli.</w:t>
      </w:r>
      <w:r w:rsidRPr="00E43024">
        <w:rPr>
          <w:rFonts w:ascii="Arial" w:eastAsiaTheme="minorEastAsia" w:hAnsi="Arial"/>
          <w:color w:val="auto"/>
          <w:sz w:val="20"/>
          <w:szCs w:val="20"/>
          <w:lang w:eastAsia="en-US"/>
        </w:rPr>
        <w:t xml:space="preserve"> </w:t>
      </w:r>
    </w:p>
    <w:p w14:paraId="311475F7" w14:textId="478486FB" w:rsidR="002C6C0B" w:rsidRPr="006A4844" w:rsidRDefault="002912C6" w:rsidP="006A4844">
      <w:pPr>
        <w:pStyle w:val="OpmaakprofielKop114pt"/>
        <w:widowControl w:val="0"/>
        <w:spacing w:before="240"/>
      </w:pPr>
      <w:bookmarkStart w:id="13" w:name="_Toc512327004"/>
      <w:bookmarkStart w:id="14" w:name="_Toc513631140"/>
      <w:bookmarkStart w:id="15" w:name="_Toc74128871"/>
      <w:r>
        <w:t xml:space="preserve">HOOFDSTUK 4 - </w:t>
      </w:r>
      <w:r w:rsidR="002C6C0B" w:rsidRPr="00AB5598">
        <w:t>Inschrijvingsgeld</w:t>
      </w:r>
      <w:r w:rsidR="002C6C0B">
        <w:t>,</w:t>
      </w:r>
      <w:r w:rsidR="002C6C0B" w:rsidRPr="00AB5598">
        <w:t xml:space="preserve"> bijdrageregeling</w:t>
      </w:r>
      <w:r w:rsidR="002C6C0B">
        <w:t>, sponsoring</w:t>
      </w:r>
      <w:bookmarkEnd w:id="13"/>
      <w:bookmarkEnd w:id="14"/>
      <w:bookmarkEnd w:id="15"/>
    </w:p>
    <w:p w14:paraId="78FE6144" w14:textId="77777777" w:rsidR="002C6C0B" w:rsidRPr="003A1763" w:rsidRDefault="002C6C0B" w:rsidP="006A4844">
      <w:pPr>
        <w:widowControl w:val="0"/>
        <w:numPr>
          <w:ilvl w:val="0"/>
          <w:numId w:val="1"/>
        </w:numPr>
        <w:spacing w:before="480"/>
        <w:rPr>
          <w:rFonts w:ascii="Arial" w:hAnsi="Arial" w:cs="Arial"/>
          <w:b/>
          <w:i/>
        </w:rPr>
      </w:pPr>
      <w:r w:rsidRPr="003A1763">
        <w:rPr>
          <w:rFonts w:ascii="Arial" w:hAnsi="Arial" w:cs="Arial"/>
          <w:b/>
          <w:i/>
        </w:rPr>
        <w:t>Wettelijk vastgelegd inschrijvingsgeld</w:t>
      </w:r>
    </w:p>
    <w:p w14:paraId="51E6540E" w14:textId="77777777" w:rsidR="00DA2EF3" w:rsidRDefault="002C6C0B" w:rsidP="006F5FCE">
      <w:pPr>
        <w:widowControl w:val="0"/>
        <w:numPr>
          <w:ilvl w:val="1"/>
          <w:numId w:val="1"/>
        </w:numPr>
        <w:ind w:left="1021"/>
        <w:jc w:val="both"/>
        <w:rPr>
          <w:rFonts w:ascii="Arial" w:hAnsi="Arial" w:cs="Arial"/>
        </w:rPr>
      </w:pPr>
      <w:r w:rsidRPr="0070463A">
        <w:rPr>
          <w:rFonts w:ascii="Arial" w:hAnsi="Arial" w:cs="Arial"/>
        </w:rPr>
        <w:t xml:space="preserve">De bedragen van het wettelijk inschrijvingsgeld én de voorwaarden en vereiste documenten om in aanmerking te komen voor het verminderd wettelijk inschrijvingsgeld zoals bepaald in de onderwijsregelgeving worden jaarlijks voor de start van de inschrijvingen bekendgemaakt via </w:t>
      </w:r>
      <w:r w:rsidR="00DA2EF3">
        <w:rPr>
          <w:rFonts w:ascii="Arial" w:hAnsi="Arial" w:cs="Arial"/>
        </w:rPr>
        <w:t xml:space="preserve">de info-folder, ad </w:t>
      </w:r>
      <w:proofErr w:type="spellStart"/>
      <w:r w:rsidR="00DA2EF3">
        <w:rPr>
          <w:rFonts w:ascii="Arial" w:hAnsi="Arial" w:cs="Arial"/>
        </w:rPr>
        <w:t>valvas</w:t>
      </w:r>
      <w:proofErr w:type="spellEnd"/>
      <w:r w:rsidR="00DA2EF3">
        <w:rPr>
          <w:rFonts w:ascii="Arial" w:hAnsi="Arial" w:cs="Arial"/>
        </w:rPr>
        <w:t xml:space="preserve"> en de website.</w:t>
      </w:r>
    </w:p>
    <w:p w14:paraId="4192FCD1" w14:textId="0558DCD8" w:rsidR="00964B80" w:rsidRPr="0095456F" w:rsidRDefault="00964B80" w:rsidP="00640875">
      <w:pPr>
        <w:widowControl w:val="0"/>
        <w:numPr>
          <w:ilvl w:val="1"/>
          <w:numId w:val="1"/>
        </w:numPr>
        <w:ind w:left="1021"/>
        <w:jc w:val="both"/>
        <w:rPr>
          <w:rFonts w:ascii="Arial" w:hAnsi="Arial" w:cs="Arial"/>
          <w:color w:val="0070C0"/>
        </w:rPr>
      </w:pPr>
      <w:r w:rsidRPr="0095456F">
        <w:rPr>
          <w:rFonts w:ascii="Arial" w:hAnsi="Arial" w:cs="Arial"/>
          <w:color w:val="0070C0"/>
        </w:rPr>
        <w:t>Het wettelijk voorziene inschrijvingsgeld</w:t>
      </w:r>
      <w:r w:rsidR="0095456F" w:rsidRPr="0095456F">
        <w:rPr>
          <w:rFonts w:ascii="Arial" w:hAnsi="Arial" w:cs="Arial"/>
          <w:color w:val="0070C0"/>
        </w:rPr>
        <w:t xml:space="preserve"> en de retributie</w:t>
      </w:r>
      <w:r w:rsidRPr="0095456F">
        <w:rPr>
          <w:rFonts w:ascii="Arial" w:hAnsi="Arial" w:cs="Arial"/>
          <w:color w:val="0070C0"/>
        </w:rPr>
        <w:t xml:space="preserve"> moet worden betaald uiterlijk 31 oktober.</w:t>
      </w:r>
    </w:p>
    <w:p w14:paraId="2E1E2B7E" w14:textId="61241DAA" w:rsidR="006F65CA" w:rsidRPr="00640875" w:rsidRDefault="006F65CA" w:rsidP="00640875">
      <w:pPr>
        <w:widowControl w:val="0"/>
        <w:numPr>
          <w:ilvl w:val="1"/>
          <w:numId w:val="1"/>
        </w:numPr>
        <w:ind w:left="1021"/>
        <w:jc w:val="both"/>
        <w:rPr>
          <w:rFonts w:ascii="Arial" w:hAnsi="Arial" w:cs="Arial"/>
        </w:rPr>
      </w:pPr>
      <w:r w:rsidRPr="00640875">
        <w:rPr>
          <w:rFonts w:ascii="Arial" w:hAnsi="Arial" w:cs="Arial"/>
        </w:rPr>
        <w:t xml:space="preserve">Indien het niet mogelijk is om het inschrijvingsgeld in 1 keer te voldoen, wordt de mogelijkheid geboden een afbetalingsplan aan te vragen (Gemeente Koksijde – financiële dienst – </w:t>
      </w:r>
      <w:proofErr w:type="spellStart"/>
      <w:r w:rsidRPr="00640875">
        <w:rPr>
          <w:rFonts w:ascii="Arial" w:hAnsi="Arial" w:cs="Arial"/>
        </w:rPr>
        <w:t>Zeelaan</w:t>
      </w:r>
      <w:proofErr w:type="spellEnd"/>
      <w:r w:rsidRPr="00640875">
        <w:rPr>
          <w:rFonts w:ascii="Arial" w:hAnsi="Arial" w:cs="Arial"/>
        </w:rPr>
        <w:t xml:space="preserve"> 303 – 8670 Koksijde of </w:t>
      </w:r>
      <w:hyperlink r:id="rId22" w:history="1">
        <w:r w:rsidRPr="00640875">
          <w:rPr>
            <w:rFonts w:ascii="Arial" w:hAnsi="Arial" w:cs="Arial"/>
          </w:rPr>
          <w:t>boekhouding@koksijde.be</w:t>
        </w:r>
      </w:hyperlink>
      <w:r w:rsidRPr="00640875">
        <w:rPr>
          <w:rFonts w:ascii="Arial" w:hAnsi="Arial" w:cs="Arial"/>
        </w:rPr>
        <w:t xml:space="preserve">). Bij de inschrijving  moet minimum 1/3 van het te betalen bedrag onmiddellijk betaald worden indien een afbetalingsplan wordt aangevraagd. De aanvraag van het afbetalingsplan moet gebeuren vóór aanvang van het schooljaar of ten laatste op de dag van inschrijving als die later gebeurt dan 1 september. Het volledige inschrijvingsgeld dient </w:t>
      </w:r>
      <w:r w:rsidRPr="00640875">
        <w:rPr>
          <w:rFonts w:ascii="Arial" w:hAnsi="Arial" w:cs="Arial"/>
        </w:rPr>
        <w:lastRenderedPageBreak/>
        <w:t>voldaan ten laatste op 30 november van het betreffende schooljaar. Wanneer de aflossingen laattijdig gebeuren, wordt het afbetalingsplan onmiddellijk en zonder voorafgaande verwittiging stop gezet. Alle kosten nodig voor verdere invordering zijn volledig ten laste van de schuldenaar.</w:t>
      </w:r>
    </w:p>
    <w:p w14:paraId="56775EF5" w14:textId="77777777" w:rsidR="002C6C0B" w:rsidRPr="00726B4C" w:rsidRDefault="002C6C0B" w:rsidP="006F5FCE">
      <w:pPr>
        <w:widowControl w:val="0"/>
        <w:numPr>
          <w:ilvl w:val="0"/>
          <w:numId w:val="1"/>
        </w:numPr>
        <w:rPr>
          <w:rFonts w:ascii="Arial" w:hAnsi="Arial" w:cs="Arial"/>
        </w:rPr>
      </w:pPr>
      <w:r w:rsidRPr="009B0DF9">
        <w:rPr>
          <w:rFonts w:ascii="Arial" w:hAnsi="Arial" w:cs="Arial"/>
          <w:b/>
          <w:i/>
        </w:rPr>
        <w:t>Retributie</w:t>
      </w:r>
      <w:r w:rsidR="006F5FCE">
        <w:rPr>
          <w:rFonts w:ascii="Arial" w:hAnsi="Arial" w:cs="Arial"/>
          <w:b/>
          <w:i/>
        </w:rPr>
        <w:t xml:space="preserve"> </w:t>
      </w:r>
      <w:r w:rsidR="009B0DF9">
        <w:rPr>
          <w:rFonts w:ascii="Arial" w:hAnsi="Arial" w:cs="Arial"/>
          <w:b/>
          <w:i/>
        </w:rPr>
        <w:t>voor organiseren van DKO</w:t>
      </w:r>
      <w:r w:rsidRPr="000A26C6">
        <w:rPr>
          <w:rFonts w:ascii="Arial" w:hAnsi="Arial" w:cs="Arial"/>
        </w:rPr>
        <w:t xml:space="preserve"> </w:t>
      </w:r>
      <w:r>
        <w:rPr>
          <w:rFonts w:ascii="Arial" w:hAnsi="Arial" w:cs="Arial"/>
        </w:rPr>
        <w:br/>
      </w:r>
      <w:r>
        <w:rPr>
          <w:rFonts w:ascii="Arial" w:hAnsi="Arial" w:cs="Arial"/>
          <w:highlight w:val="lightGray"/>
        </w:rPr>
        <w:br/>
      </w:r>
      <w:r w:rsidRPr="00350828">
        <w:rPr>
          <w:rFonts w:ascii="Arial" w:hAnsi="Arial" w:cs="Arial"/>
        </w:rPr>
        <w:t xml:space="preserve">Het schoolbestuur legt op basis van het bijgevoegde retributiereglement een retributie op voor het </w:t>
      </w:r>
      <w:r w:rsidRPr="00726B4C">
        <w:rPr>
          <w:rFonts w:ascii="Arial" w:hAnsi="Arial" w:cs="Arial"/>
        </w:rPr>
        <w:t>organiseren van deeltijds ku</w:t>
      </w:r>
      <w:r w:rsidR="00350828" w:rsidRPr="00726B4C">
        <w:rPr>
          <w:rFonts w:ascii="Arial" w:hAnsi="Arial" w:cs="Arial"/>
        </w:rPr>
        <w:t>nstonderwijs in haar academie</w:t>
      </w:r>
      <w:r w:rsidRPr="00726B4C">
        <w:rPr>
          <w:rFonts w:ascii="Arial" w:hAnsi="Arial" w:cs="Arial"/>
        </w:rPr>
        <w:t xml:space="preserve">. </w:t>
      </w:r>
    </w:p>
    <w:p w14:paraId="3C82C335" w14:textId="77777777" w:rsidR="001819D8" w:rsidRPr="00726B4C" w:rsidRDefault="002C6C0B" w:rsidP="006A4844">
      <w:pPr>
        <w:widowControl w:val="0"/>
        <w:numPr>
          <w:ilvl w:val="0"/>
          <w:numId w:val="1"/>
        </w:numPr>
        <w:rPr>
          <w:rFonts w:ascii="Arial" w:hAnsi="Arial" w:cs="Arial"/>
          <w:highlight w:val="lightGray"/>
        </w:rPr>
      </w:pPr>
      <w:r w:rsidRPr="00726B4C">
        <w:rPr>
          <w:rFonts w:ascii="Arial" w:hAnsi="Arial" w:cs="Arial"/>
          <w:b/>
          <w:i/>
        </w:rPr>
        <w:t xml:space="preserve">Andere retributies (bijdrageregeling) </w:t>
      </w:r>
    </w:p>
    <w:p w14:paraId="7F8798CC" w14:textId="77777777" w:rsidR="002C6C0B" w:rsidRPr="00726B4C" w:rsidRDefault="002C6C0B" w:rsidP="006A4844">
      <w:pPr>
        <w:widowControl w:val="0"/>
        <w:ind w:left="1021"/>
        <w:rPr>
          <w:rFonts w:ascii="Arial" w:hAnsi="Arial" w:cs="Arial"/>
          <w:u w:val="single"/>
        </w:rPr>
      </w:pPr>
      <w:r w:rsidRPr="00726B4C">
        <w:rPr>
          <w:rFonts w:ascii="Arial" w:hAnsi="Arial" w:cs="Arial"/>
        </w:rPr>
        <w:t xml:space="preserve">§1. Het schoolbestuur biedt </w:t>
      </w:r>
      <w:r w:rsidR="005F3D87" w:rsidRPr="00726B4C">
        <w:rPr>
          <w:rFonts w:ascii="Arial" w:hAnsi="Arial" w:cs="Arial"/>
        </w:rPr>
        <w:t xml:space="preserve">optioneel </w:t>
      </w:r>
      <w:r w:rsidRPr="00726B4C">
        <w:rPr>
          <w:rFonts w:ascii="Arial" w:hAnsi="Arial" w:cs="Arial"/>
        </w:rPr>
        <w:t>tegen betaling de volgende diensten en materialen aan in het kader van de opleiding of om de opleiding te verlevendigen</w:t>
      </w:r>
      <w:r w:rsidR="008619E7" w:rsidRPr="00726B4C">
        <w:rPr>
          <w:rFonts w:ascii="Arial" w:hAnsi="Arial" w:cs="Arial"/>
        </w:rPr>
        <w:t>:</w:t>
      </w:r>
    </w:p>
    <w:p w14:paraId="0FFDD46E" w14:textId="77777777" w:rsidR="002C6C0B" w:rsidRPr="008619E7" w:rsidRDefault="002C6C0B" w:rsidP="008619E7">
      <w:pPr>
        <w:widowControl w:val="0"/>
        <w:numPr>
          <w:ilvl w:val="0"/>
          <w:numId w:val="8"/>
        </w:numPr>
        <w:rPr>
          <w:rFonts w:ascii="Arial" w:hAnsi="Arial" w:cs="Arial"/>
        </w:rPr>
      </w:pPr>
      <w:r w:rsidRPr="00726B4C">
        <w:rPr>
          <w:rFonts w:ascii="Arial" w:hAnsi="Arial" w:cs="Arial"/>
        </w:rPr>
        <w:t xml:space="preserve">materiaal </w:t>
      </w:r>
      <w:r w:rsidRPr="001819D8">
        <w:rPr>
          <w:rFonts w:ascii="Arial" w:hAnsi="Arial" w:cs="Arial"/>
        </w:rPr>
        <w:t>en benodigdheden</w:t>
      </w:r>
      <w:r w:rsidR="005F3D87">
        <w:rPr>
          <w:rFonts w:ascii="Arial" w:hAnsi="Arial" w:cs="Arial"/>
        </w:rPr>
        <w:t xml:space="preserve"> </w:t>
      </w:r>
    </w:p>
    <w:p w14:paraId="17CB3F6E" w14:textId="77777777" w:rsidR="002C6C0B" w:rsidRPr="001819D8" w:rsidRDefault="002C6C0B" w:rsidP="002C6C0B">
      <w:pPr>
        <w:widowControl w:val="0"/>
        <w:numPr>
          <w:ilvl w:val="0"/>
          <w:numId w:val="8"/>
        </w:numPr>
        <w:rPr>
          <w:rFonts w:ascii="Arial" w:hAnsi="Arial" w:cs="Arial"/>
        </w:rPr>
      </w:pPr>
      <w:r w:rsidRPr="001819D8">
        <w:rPr>
          <w:rFonts w:ascii="Arial" w:hAnsi="Arial" w:cs="Arial"/>
        </w:rPr>
        <w:t>bruikleen van</w:t>
      </w:r>
      <w:r w:rsidR="008619E7">
        <w:rPr>
          <w:rFonts w:ascii="Arial" w:hAnsi="Arial" w:cs="Arial"/>
        </w:rPr>
        <w:t xml:space="preserve"> materiaalkoffers</w:t>
      </w:r>
    </w:p>
    <w:p w14:paraId="6B4D0CAA" w14:textId="77777777" w:rsidR="002C6C0B" w:rsidRPr="001819D8" w:rsidRDefault="002C6C0B" w:rsidP="002C6C0B">
      <w:pPr>
        <w:widowControl w:val="0"/>
        <w:numPr>
          <w:ilvl w:val="0"/>
          <w:numId w:val="8"/>
        </w:numPr>
        <w:rPr>
          <w:rFonts w:ascii="Arial" w:hAnsi="Arial" w:cs="Arial"/>
        </w:rPr>
      </w:pPr>
      <w:r w:rsidRPr="001819D8">
        <w:rPr>
          <w:rFonts w:ascii="Arial" w:hAnsi="Arial" w:cs="Arial"/>
        </w:rPr>
        <w:t>auteursrechten</w:t>
      </w:r>
    </w:p>
    <w:p w14:paraId="4256DD4E" w14:textId="77777777" w:rsidR="002C6C0B" w:rsidRPr="001819D8" w:rsidRDefault="002C6C0B" w:rsidP="002C6C0B">
      <w:pPr>
        <w:widowControl w:val="0"/>
        <w:numPr>
          <w:ilvl w:val="0"/>
          <w:numId w:val="8"/>
        </w:numPr>
        <w:rPr>
          <w:rFonts w:ascii="Arial" w:hAnsi="Arial" w:cs="Arial"/>
          <w:u w:val="single"/>
        </w:rPr>
      </w:pPr>
      <w:r w:rsidRPr="001819D8">
        <w:rPr>
          <w:rFonts w:ascii="Arial" w:hAnsi="Arial" w:cs="Arial"/>
        </w:rPr>
        <w:t>deelname aan ped</w:t>
      </w:r>
      <w:r w:rsidR="008619E7">
        <w:rPr>
          <w:rFonts w:ascii="Arial" w:hAnsi="Arial" w:cs="Arial"/>
        </w:rPr>
        <w:t>agogisch-didactische uitstappen</w:t>
      </w:r>
      <w:r w:rsidR="005F3D87">
        <w:rPr>
          <w:rFonts w:ascii="Arial" w:hAnsi="Arial" w:cs="Arial"/>
        </w:rPr>
        <w:t>, minimum/maximum prijs</w:t>
      </w:r>
    </w:p>
    <w:p w14:paraId="1974D80C" w14:textId="13308ADD" w:rsidR="008619E7" w:rsidRPr="00726B4C" w:rsidRDefault="002C6C0B" w:rsidP="006A4844">
      <w:pPr>
        <w:widowControl w:val="0"/>
        <w:numPr>
          <w:ilvl w:val="0"/>
          <w:numId w:val="8"/>
        </w:numPr>
        <w:rPr>
          <w:rFonts w:ascii="Arial" w:hAnsi="Arial" w:cs="Arial"/>
          <w:u w:val="single"/>
        </w:rPr>
      </w:pPr>
      <w:r w:rsidRPr="00726B4C">
        <w:rPr>
          <w:rFonts w:ascii="Arial" w:hAnsi="Arial" w:cs="Arial"/>
        </w:rPr>
        <w:t>deelname aan projecten</w:t>
      </w:r>
    </w:p>
    <w:p w14:paraId="484BEC58" w14:textId="4C1FAE53" w:rsidR="00043962" w:rsidRPr="00726B4C" w:rsidRDefault="00043962" w:rsidP="006A4844">
      <w:pPr>
        <w:widowControl w:val="0"/>
        <w:numPr>
          <w:ilvl w:val="0"/>
          <w:numId w:val="8"/>
        </w:numPr>
        <w:rPr>
          <w:rFonts w:ascii="Arial" w:hAnsi="Arial" w:cs="Arial"/>
          <w:u w:val="single"/>
        </w:rPr>
      </w:pPr>
      <w:r w:rsidRPr="00726B4C">
        <w:rPr>
          <w:rFonts w:ascii="Arial" w:hAnsi="Arial" w:cs="Arial"/>
        </w:rPr>
        <w:t>deelname aan feestactiviteiten</w:t>
      </w:r>
    </w:p>
    <w:p w14:paraId="32910E9D" w14:textId="77777777" w:rsidR="002C6C0B" w:rsidRPr="00726B4C" w:rsidRDefault="002C6C0B" w:rsidP="002C6C0B">
      <w:pPr>
        <w:widowControl w:val="0"/>
        <w:ind w:left="1021"/>
        <w:rPr>
          <w:rFonts w:ascii="Arial" w:hAnsi="Arial" w:cs="Arial"/>
        </w:rPr>
      </w:pPr>
      <w:r w:rsidRPr="00726B4C">
        <w:rPr>
          <w:rFonts w:ascii="Arial" w:hAnsi="Arial" w:cs="Arial"/>
        </w:rPr>
        <w:t xml:space="preserve">§2. De aanrekening voor auteurs- of reprografierechten en voor benodigdheden die noodzakelijk zijn voor het volgen van de opleiding, gebeurt tegen kostprijs. </w:t>
      </w:r>
    </w:p>
    <w:p w14:paraId="01EA771A" w14:textId="36FF8424" w:rsidR="005F3D87" w:rsidRPr="00726B4C" w:rsidRDefault="002C6C0B" w:rsidP="00475D78">
      <w:pPr>
        <w:pStyle w:val="Plattetekstinspringen"/>
        <w:widowControl w:val="0"/>
        <w:tabs>
          <w:tab w:val="clear" w:pos="1080"/>
        </w:tabs>
        <w:ind w:left="1021" w:firstLine="0"/>
        <w:rPr>
          <w:rFonts w:ascii="Arial" w:hAnsi="Arial" w:cs="Arial"/>
        </w:rPr>
      </w:pPr>
      <w:r w:rsidRPr="00726B4C">
        <w:rPr>
          <w:rFonts w:ascii="Arial" w:hAnsi="Arial" w:cs="Arial"/>
        </w:rPr>
        <w:t xml:space="preserve">§3. Jaarlijks wordt voor de start van de inschrijvingen een lijst met de uitgaven die tijdens het betrokken schooljaar worden gevraagd of kunnen worden gevraagd, bekendgemaakt </w:t>
      </w:r>
      <w:r w:rsidR="005F3D87" w:rsidRPr="00726B4C">
        <w:rPr>
          <w:rFonts w:ascii="Arial" w:hAnsi="Arial" w:cs="Arial"/>
        </w:rPr>
        <w:t xml:space="preserve">ad </w:t>
      </w:r>
      <w:proofErr w:type="spellStart"/>
      <w:r w:rsidR="005F3D87" w:rsidRPr="00726B4C">
        <w:rPr>
          <w:rFonts w:ascii="Arial" w:hAnsi="Arial" w:cs="Arial"/>
        </w:rPr>
        <w:t>valvas</w:t>
      </w:r>
      <w:proofErr w:type="spellEnd"/>
      <w:r w:rsidR="005F3D87" w:rsidRPr="00726B4C">
        <w:rPr>
          <w:rFonts w:ascii="Arial" w:hAnsi="Arial" w:cs="Arial"/>
        </w:rPr>
        <w:t xml:space="preserve"> op het secretariaat en</w:t>
      </w:r>
      <w:r w:rsidR="001F5258" w:rsidRPr="00726B4C">
        <w:rPr>
          <w:rFonts w:ascii="Arial" w:hAnsi="Arial" w:cs="Arial"/>
        </w:rPr>
        <w:t xml:space="preserve"> op de website van de Westhoek Academie en van gemeente Koksijde</w:t>
      </w:r>
      <w:r w:rsidR="00AE6CFC" w:rsidRPr="00726B4C">
        <w:rPr>
          <w:rFonts w:ascii="Arial" w:hAnsi="Arial" w:cs="Arial"/>
        </w:rPr>
        <w:t>.</w:t>
      </w:r>
      <w:r w:rsidRPr="00726B4C">
        <w:rPr>
          <w:rFonts w:ascii="Arial" w:hAnsi="Arial" w:cs="Arial"/>
        </w:rPr>
        <w:t xml:space="preserve"> Voor uitgaven waarvan de kostprijs nog niet duidelijk kan worden vastgelegd, wordt een benaderende of richtprijs opgegeven. </w:t>
      </w:r>
      <w:r w:rsidRPr="00726B4C">
        <w:rPr>
          <w:rFonts w:ascii="Arial" w:hAnsi="Arial" w:cs="Arial"/>
        </w:rPr>
        <w:br/>
      </w:r>
      <w:r w:rsidRPr="00726B4C">
        <w:rPr>
          <w:rFonts w:ascii="Arial" w:hAnsi="Arial" w:cs="Arial"/>
        </w:rPr>
        <w:br/>
        <w:t xml:space="preserve">§4. Het schoolbestuur int de bijdragen </w:t>
      </w:r>
      <w:r w:rsidR="00AE6CFC" w:rsidRPr="00726B4C">
        <w:rPr>
          <w:rFonts w:ascii="Arial" w:hAnsi="Arial" w:cs="Arial"/>
        </w:rPr>
        <w:t xml:space="preserve">cash </w:t>
      </w:r>
      <w:r w:rsidRPr="00726B4C">
        <w:rPr>
          <w:rFonts w:ascii="Arial" w:hAnsi="Arial" w:cs="Arial"/>
        </w:rPr>
        <w:t>via</w:t>
      </w:r>
      <w:r w:rsidR="00AE6CFC" w:rsidRPr="00726B4C">
        <w:rPr>
          <w:rFonts w:ascii="Arial" w:hAnsi="Arial" w:cs="Arial"/>
        </w:rPr>
        <w:t xml:space="preserve"> de leerkracht</w:t>
      </w:r>
      <w:r w:rsidR="001F5258" w:rsidRPr="00726B4C">
        <w:rPr>
          <w:rFonts w:ascii="Arial" w:hAnsi="Arial" w:cs="Arial"/>
        </w:rPr>
        <w:t xml:space="preserve"> en het secretariaat.</w:t>
      </w:r>
      <w:r w:rsidRPr="00726B4C">
        <w:rPr>
          <w:rFonts w:ascii="Arial" w:hAnsi="Arial" w:cs="Arial"/>
        </w:rPr>
        <w:t xml:space="preserve"> </w:t>
      </w:r>
    </w:p>
    <w:p w14:paraId="1AE7E0A9" w14:textId="6E42EE84" w:rsidR="002C6C0B" w:rsidRPr="00726B4C" w:rsidRDefault="005F3D87" w:rsidP="001F5258">
      <w:pPr>
        <w:pStyle w:val="Lijstalinea"/>
        <w:ind w:left="1080"/>
        <w:rPr>
          <w:rFonts w:ascii="Verdana" w:hAnsi="Verdana"/>
        </w:rPr>
      </w:pPr>
      <w:r w:rsidRPr="00726B4C">
        <w:rPr>
          <w:rFonts w:ascii="Arial" w:hAnsi="Arial" w:cs="Arial"/>
        </w:rPr>
        <w:t xml:space="preserve">§5. </w:t>
      </w:r>
      <w:r w:rsidR="001F5258" w:rsidRPr="00726B4C">
        <w:rPr>
          <w:rFonts w:ascii="Arial" w:hAnsi="Arial" w:cs="Arial"/>
        </w:rPr>
        <w:t>Het schoolbestuur voorziet de mogelijkheid via het project ‘Kunstkans’ om betaalbaar kunstonderwijs aan te bieden voor personen die financiële moeilijkheden ondervinden. De bijdrage wordt opgenomen in het retributiereglement. Kinderen tot 12 jaar ontvangen ook een koffertje met tekengerief.</w:t>
      </w:r>
      <w:r w:rsidR="001F5258" w:rsidRPr="00726B4C">
        <w:rPr>
          <w:rFonts w:ascii="Verdana" w:hAnsi="Verdana"/>
        </w:rPr>
        <w:t xml:space="preserve"> </w:t>
      </w:r>
    </w:p>
    <w:p w14:paraId="4CA2806C" w14:textId="77777777" w:rsidR="00EF5A95" w:rsidRPr="006A4844" w:rsidRDefault="002C6C0B" w:rsidP="006A4844">
      <w:pPr>
        <w:widowControl w:val="0"/>
        <w:numPr>
          <w:ilvl w:val="0"/>
          <w:numId w:val="1"/>
        </w:numPr>
        <w:rPr>
          <w:rFonts w:ascii="Arial" w:hAnsi="Arial" w:cs="Arial"/>
        </w:rPr>
      </w:pPr>
      <w:r w:rsidRPr="00F56BE8">
        <w:rPr>
          <w:rFonts w:ascii="Arial" w:hAnsi="Arial" w:cs="Arial"/>
          <w:spacing w:val="-3"/>
        </w:rPr>
        <w:t xml:space="preserve">Eventuele bekomen vrijstellingen voor een vak of de verkregen toestemming om leeractiviteiten te mogen volgen in een alternatieve leercontext kunnen geen aanleiding geven tot een afwijkende regeling van de bepalingen van dit hoofdstuk. </w:t>
      </w:r>
    </w:p>
    <w:p w14:paraId="69E879F9" w14:textId="1692D3C2" w:rsidR="00DC5B21" w:rsidRPr="001F5258" w:rsidRDefault="002C6C0B" w:rsidP="001F5258">
      <w:pPr>
        <w:widowControl w:val="0"/>
        <w:numPr>
          <w:ilvl w:val="0"/>
          <w:numId w:val="1"/>
        </w:numPr>
        <w:rPr>
          <w:rFonts w:ascii="Arial" w:hAnsi="Arial" w:cs="Arial"/>
          <w:b/>
          <w:i/>
        </w:rPr>
      </w:pPr>
      <w:r w:rsidRPr="00023AB9">
        <w:rPr>
          <w:rFonts w:ascii="Arial" w:hAnsi="Arial" w:cs="Arial"/>
          <w:b/>
          <w:i/>
        </w:rPr>
        <w:t>Reclame en sponsoring</w:t>
      </w:r>
      <w:r>
        <w:br/>
      </w:r>
      <w:r w:rsidR="001F5258" w:rsidRPr="00726B4C">
        <w:rPr>
          <w:rFonts w:ascii="Arial" w:hAnsi="Arial" w:cs="Arial"/>
        </w:rPr>
        <w:t>§1</w:t>
      </w:r>
      <w:r w:rsidR="001F5258" w:rsidRPr="00726B4C">
        <w:rPr>
          <w:rFonts w:ascii="Arial" w:hAnsi="Arial" w:cs="Arial"/>
        </w:rPr>
        <w:tab/>
        <w:t>Het schoolbestuur kan voor de werking van de academie gebruik maken van geldelijke en niet-geldelijke ondersteuning door derden in ruil voor mededelingen die rechtstreeks of onrechtstreeks tot doel hebben de verkoop van producten of diensten te bevorderen.</w:t>
      </w:r>
      <w:r w:rsidR="001F5258" w:rsidRPr="00726B4C">
        <w:br/>
      </w:r>
      <w:r w:rsidR="001F5258" w:rsidRPr="00726B4C">
        <w:br/>
      </w:r>
      <w:r w:rsidR="001F5258" w:rsidRPr="00726B4C">
        <w:rPr>
          <w:rFonts w:ascii="Arial" w:hAnsi="Arial" w:cs="Arial"/>
        </w:rPr>
        <w:t>§2</w:t>
      </w:r>
      <w:r w:rsidR="001F5258" w:rsidRPr="00726B4C">
        <w:rPr>
          <w:rFonts w:ascii="Arial" w:hAnsi="Arial" w:cs="Arial"/>
        </w:rPr>
        <w:tab/>
        <w:t>De academie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r w:rsidR="001F5258" w:rsidRPr="00726B4C">
        <w:br/>
      </w:r>
      <w:r w:rsidR="001F5258" w:rsidRPr="00726B4C">
        <w:lastRenderedPageBreak/>
        <w:br/>
      </w:r>
      <w:r w:rsidR="001F5258" w:rsidRPr="00726B4C">
        <w:rPr>
          <w:rFonts w:ascii="Arial" w:hAnsi="Arial" w:cs="Arial"/>
        </w:rPr>
        <w:t>§3. De bedoelde mededelingen kunnen enkel indien:</w:t>
      </w:r>
      <w:r w:rsidR="001F5258" w:rsidRPr="00726B4C">
        <w:br/>
      </w:r>
      <w:r w:rsidR="001F5258" w:rsidRPr="00726B4C">
        <w:rPr>
          <w:rFonts w:ascii="Arial" w:hAnsi="Arial" w:cs="Arial"/>
        </w:rPr>
        <w:t>1°</w:t>
      </w:r>
      <w:r w:rsidR="001F5258" w:rsidRPr="00726B4C">
        <w:rPr>
          <w:rFonts w:ascii="Arial" w:hAnsi="Arial" w:cs="Arial"/>
        </w:rPr>
        <w:tab/>
        <w:t>deze mededelingen niet onverenigbaar zijn met de artistiek pedagogische en onderwijskundige taken en doelstellingen van de academie;</w:t>
      </w:r>
      <w:r w:rsidR="001F5258" w:rsidRPr="00726B4C">
        <w:br/>
      </w:r>
      <w:r w:rsidR="001F5258" w:rsidRPr="00726B4C">
        <w:rPr>
          <w:rFonts w:ascii="Arial" w:hAnsi="Arial" w:cs="Arial"/>
        </w:rPr>
        <w:t>2°</w:t>
      </w:r>
      <w:r w:rsidR="001F5258" w:rsidRPr="00726B4C">
        <w:rPr>
          <w:rFonts w:ascii="Arial" w:hAnsi="Arial" w:cs="Arial"/>
        </w:rPr>
        <w:tab/>
        <w:t>deze mededelingen de objectiviteit, de geloofwaardigheid, de betrouwbaarheid en de onafhankelijkheid van de academie niet in het gedrang brengen.</w:t>
      </w:r>
      <w:r w:rsidR="001F5258" w:rsidRPr="00726B4C">
        <w:rPr>
          <w:rFonts w:ascii="Arial" w:hAnsi="Arial" w:cs="Arial"/>
        </w:rPr>
        <w:br/>
      </w:r>
      <w:r w:rsidR="001F5258" w:rsidRPr="00726B4C">
        <w:br/>
      </w:r>
      <w:r w:rsidR="001F5258" w:rsidRPr="00726B4C">
        <w:rPr>
          <w:rFonts w:ascii="Arial" w:hAnsi="Arial" w:cs="Arial"/>
        </w:rPr>
        <w:t>§4</w:t>
      </w:r>
      <w:r w:rsidR="001F5258" w:rsidRPr="00726B4C">
        <w:rPr>
          <w:rFonts w:ascii="Arial" w:hAnsi="Arial" w:cs="Arial"/>
        </w:rPr>
        <w:tab/>
        <w:t>In geval van vragen of problemen met betrekking tot de geldelijke of niet-geldelijke ondersteuning door derden, richt men zich tot het schoolbestuur.</w:t>
      </w:r>
    </w:p>
    <w:p w14:paraId="169C4789" w14:textId="2AC674AB" w:rsidR="002C6C0B" w:rsidRPr="006A4844" w:rsidRDefault="002912C6" w:rsidP="006A4844">
      <w:pPr>
        <w:pStyle w:val="OpmaakprofielKop114pt"/>
        <w:widowControl w:val="0"/>
        <w:spacing w:before="240"/>
      </w:pPr>
      <w:bookmarkStart w:id="16" w:name="_Toc266009969"/>
      <w:bookmarkStart w:id="17" w:name="_Toc512327005"/>
      <w:bookmarkStart w:id="18" w:name="_Toc513631141"/>
      <w:bookmarkStart w:id="19" w:name="_Toc74128872"/>
      <w:bookmarkStart w:id="20" w:name="_Toc266009970"/>
      <w:r>
        <w:t xml:space="preserve">HOOFDSTUK 5 - </w:t>
      </w:r>
      <w:r w:rsidR="002C6C0B" w:rsidRPr="00E56E2D">
        <w:t>Aan</w:t>
      </w:r>
      <w:r w:rsidR="002C6C0B">
        <w:t>- en af</w:t>
      </w:r>
      <w:r w:rsidR="002C6C0B" w:rsidRPr="00E56E2D">
        <w:t>wezigheid</w:t>
      </w:r>
      <w:bookmarkEnd w:id="16"/>
      <w:r w:rsidR="002C6C0B">
        <w:t xml:space="preserve"> van de leerling</w:t>
      </w:r>
      <w:bookmarkEnd w:id="17"/>
      <w:bookmarkEnd w:id="18"/>
      <w:bookmarkEnd w:id="19"/>
    </w:p>
    <w:p w14:paraId="047112D6" w14:textId="77777777" w:rsidR="002C6C0B" w:rsidRDefault="002C6C0B" w:rsidP="006F5FCE">
      <w:pPr>
        <w:widowControl w:val="0"/>
        <w:numPr>
          <w:ilvl w:val="0"/>
          <w:numId w:val="1"/>
        </w:numPr>
        <w:tabs>
          <w:tab w:val="left" w:pos="-1440"/>
          <w:tab w:val="left" w:pos="-720"/>
          <w:tab w:val="left" w:pos="283"/>
        </w:tabs>
        <w:spacing w:before="480"/>
        <w:jc w:val="both"/>
        <w:rPr>
          <w:rFonts w:ascii="Arial" w:hAnsi="Arial" w:cs="Arial"/>
        </w:rPr>
      </w:pPr>
      <w:r w:rsidRPr="00890C04">
        <w:rPr>
          <w:rFonts w:ascii="Arial" w:hAnsi="Arial" w:cs="Arial"/>
        </w:rPr>
        <w:t>Behalve als de leerl</w:t>
      </w:r>
      <w:r w:rsidRPr="002D7DB9">
        <w:rPr>
          <w:rFonts w:ascii="Arial" w:hAnsi="Arial" w:cs="Arial"/>
        </w:rPr>
        <w:t xml:space="preserve">ing gewettigd afwezig is, neemt hij vanaf 1 september (of van zodra zijn inschrijving definitief is in september) tot en met 30 juni deel aan alle lessen en activiteiten van de opleiding waarvoor hij is ingeschreven. </w:t>
      </w:r>
    </w:p>
    <w:p w14:paraId="00EC5AD6" w14:textId="77777777" w:rsidR="002C6C0B" w:rsidRPr="006F170A" w:rsidRDefault="002C6C0B" w:rsidP="002F402F">
      <w:pPr>
        <w:widowControl w:val="0"/>
        <w:numPr>
          <w:ilvl w:val="0"/>
          <w:numId w:val="1"/>
        </w:numPr>
        <w:tabs>
          <w:tab w:val="left" w:pos="-1440"/>
          <w:tab w:val="left" w:pos="-720"/>
          <w:tab w:val="left" w:pos="283"/>
        </w:tabs>
        <w:rPr>
          <w:rFonts w:ascii="Arial" w:hAnsi="Arial" w:cs="Arial"/>
        </w:rPr>
      </w:pPr>
      <w:r w:rsidRPr="006F170A">
        <w:rPr>
          <w:rFonts w:ascii="Arial" w:hAnsi="Arial" w:cs="Arial"/>
        </w:rPr>
        <w:t>§</w:t>
      </w:r>
      <w:r>
        <w:rPr>
          <w:rFonts w:ascii="Arial" w:hAnsi="Arial" w:cs="Arial"/>
        </w:rPr>
        <w:t>1</w:t>
      </w:r>
      <w:r w:rsidRPr="006F170A">
        <w:rPr>
          <w:rFonts w:ascii="Arial" w:hAnsi="Arial" w:cs="Arial"/>
        </w:rPr>
        <w:t xml:space="preserve"> </w:t>
      </w:r>
      <w:r>
        <w:rPr>
          <w:rFonts w:ascii="Arial" w:hAnsi="Arial" w:cs="Arial"/>
        </w:rPr>
        <w:t xml:space="preserve">De </w:t>
      </w:r>
      <w:r w:rsidRPr="006F170A">
        <w:rPr>
          <w:rFonts w:ascii="Arial" w:hAnsi="Arial" w:cs="Arial"/>
        </w:rPr>
        <w:t xml:space="preserve">leerling respecteert het </w:t>
      </w:r>
      <w:r>
        <w:rPr>
          <w:rFonts w:ascii="Arial" w:hAnsi="Arial" w:cs="Arial"/>
        </w:rPr>
        <w:t xml:space="preserve">begin- en </w:t>
      </w:r>
      <w:proofErr w:type="spellStart"/>
      <w:r w:rsidRPr="006F170A">
        <w:rPr>
          <w:rFonts w:ascii="Arial" w:hAnsi="Arial" w:cs="Arial"/>
        </w:rPr>
        <w:t>einduur</w:t>
      </w:r>
      <w:proofErr w:type="spellEnd"/>
      <w:r w:rsidRPr="006F170A">
        <w:rPr>
          <w:rFonts w:ascii="Arial" w:hAnsi="Arial" w:cs="Arial"/>
        </w:rPr>
        <w:t xml:space="preserve"> van de lessen. In uitzonderlijke gevallen kan een leerling de academie voor het eind</w:t>
      </w:r>
      <w:r>
        <w:rPr>
          <w:rFonts w:ascii="Arial" w:hAnsi="Arial" w:cs="Arial"/>
        </w:rPr>
        <w:t xml:space="preserve">e van de les </w:t>
      </w:r>
      <w:r w:rsidRPr="006F170A">
        <w:rPr>
          <w:rFonts w:ascii="Arial" w:hAnsi="Arial" w:cs="Arial"/>
        </w:rPr>
        <w:t>verlaten. Dit kan enkel na toestemming van de directeur, het secretariaat of de leraar. Voor minderjarige leerlingen is ook de toestemming van de ouders vereist.</w:t>
      </w:r>
      <w:r>
        <w:rPr>
          <w:rFonts w:ascii="Arial" w:hAnsi="Arial" w:cs="Arial"/>
        </w:rPr>
        <w:br/>
      </w:r>
      <w:r>
        <w:rPr>
          <w:rFonts w:ascii="Arial" w:hAnsi="Arial" w:cs="Arial"/>
        </w:rPr>
        <w:br/>
      </w:r>
      <w:r w:rsidRPr="006F170A">
        <w:rPr>
          <w:rFonts w:ascii="Arial" w:hAnsi="Arial" w:cs="Arial"/>
        </w:rPr>
        <w:t>§</w:t>
      </w:r>
      <w:r>
        <w:rPr>
          <w:rFonts w:ascii="Arial" w:hAnsi="Arial" w:cs="Arial"/>
        </w:rPr>
        <w:t>2</w:t>
      </w:r>
      <w:r w:rsidRPr="006F170A">
        <w:rPr>
          <w:rFonts w:ascii="Arial" w:hAnsi="Arial" w:cs="Arial"/>
        </w:rPr>
        <w:t xml:space="preserve"> Minderjarige leerlingen mogen de academie niet verlaten tijdens de lesonderbrekingen. </w:t>
      </w:r>
    </w:p>
    <w:bookmarkEnd w:id="20"/>
    <w:p w14:paraId="066574F9" w14:textId="77777777" w:rsidR="002C6C0B" w:rsidRPr="00E56E2D" w:rsidRDefault="002C6C0B" w:rsidP="006F5FCE">
      <w:pPr>
        <w:widowControl w:val="0"/>
        <w:numPr>
          <w:ilvl w:val="0"/>
          <w:numId w:val="1"/>
        </w:numPr>
        <w:tabs>
          <w:tab w:val="left" w:pos="-1440"/>
          <w:tab w:val="left" w:pos="-720"/>
          <w:tab w:val="left" w:pos="283"/>
        </w:tabs>
        <w:jc w:val="both"/>
        <w:rPr>
          <w:rFonts w:ascii="Arial" w:hAnsi="Arial" w:cs="Arial"/>
        </w:rPr>
      </w:pPr>
      <w:r w:rsidRPr="00E56E2D">
        <w:rPr>
          <w:rFonts w:ascii="Arial" w:hAnsi="Arial" w:cs="Arial"/>
        </w:rPr>
        <w:t xml:space="preserve">Als </w:t>
      </w:r>
      <w:r>
        <w:rPr>
          <w:rFonts w:ascii="Arial" w:hAnsi="Arial" w:cs="Arial"/>
        </w:rPr>
        <w:t>een leerling de les</w:t>
      </w:r>
      <w:r w:rsidRPr="00E56E2D">
        <w:rPr>
          <w:rFonts w:ascii="Arial" w:hAnsi="Arial" w:cs="Arial"/>
        </w:rPr>
        <w:t xml:space="preserve">activiteit niet kan </w:t>
      </w:r>
      <w:r>
        <w:rPr>
          <w:rFonts w:ascii="Arial" w:hAnsi="Arial" w:cs="Arial"/>
        </w:rPr>
        <w:t>bij</w:t>
      </w:r>
      <w:r w:rsidRPr="00E56E2D">
        <w:rPr>
          <w:rFonts w:ascii="Arial" w:hAnsi="Arial" w:cs="Arial"/>
        </w:rPr>
        <w:t>wo</w:t>
      </w:r>
      <w:r>
        <w:rPr>
          <w:rFonts w:ascii="Arial" w:hAnsi="Arial" w:cs="Arial"/>
        </w:rPr>
        <w:t>nen</w:t>
      </w:r>
      <w:r w:rsidRPr="00E56E2D">
        <w:rPr>
          <w:rFonts w:ascii="Arial" w:hAnsi="Arial" w:cs="Arial"/>
        </w:rPr>
        <w:t xml:space="preserve">, moet </w:t>
      </w:r>
      <w:r w:rsidR="00D263C6">
        <w:rPr>
          <w:rFonts w:ascii="Arial" w:hAnsi="Arial" w:cs="Arial"/>
        </w:rPr>
        <w:t xml:space="preserve">het secretariaat van </w:t>
      </w:r>
      <w:r w:rsidRPr="00E56E2D">
        <w:rPr>
          <w:rFonts w:ascii="Arial" w:hAnsi="Arial" w:cs="Arial"/>
        </w:rPr>
        <w:t xml:space="preserve">de academie hiervan vooraf en zo snel mogelijk </w:t>
      </w:r>
      <w:r w:rsidR="00DC5B21">
        <w:rPr>
          <w:rFonts w:ascii="Arial" w:hAnsi="Arial" w:cs="Arial"/>
        </w:rPr>
        <w:t xml:space="preserve">digitaal of telefonisch </w:t>
      </w:r>
      <w:r w:rsidRPr="00E56E2D">
        <w:rPr>
          <w:rFonts w:ascii="Arial" w:hAnsi="Arial" w:cs="Arial"/>
        </w:rPr>
        <w:t>op de hoogte worden gebracht</w:t>
      </w:r>
      <w:r w:rsidR="00DC5B21">
        <w:rPr>
          <w:rFonts w:ascii="Arial" w:hAnsi="Arial" w:cs="Arial"/>
        </w:rPr>
        <w:t xml:space="preserve"> </w:t>
      </w:r>
      <w:r w:rsidRPr="00E56E2D">
        <w:rPr>
          <w:rFonts w:ascii="Arial" w:hAnsi="Arial" w:cs="Arial"/>
        </w:rPr>
        <w:t xml:space="preserve">. </w:t>
      </w:r>
    </w:p>
    <w:p w14:paraId="7D4534E5" w14:textId="77777777" w:rsidR="0025049A" w:rsidRDefault="002C6C0B" w:rsidP="002C6C0B">
      <w:pPr>
        <w:widowControl w:val="0"/>
        <w:numPr>
          <w:ilvl w:val="0"/>
          <w:numId w:val="1"/>
        </w:numPr>
        <w:tabs>
          <w:tab w:val="left" w:pos="-1440"/>
          <w:tab w:val="left" w:pos="-720"/>
          <w:tab w:val="left" w:pos="283"/>
        </w:tabs>
        <w:rPr>
          <w:rFonts w:ascii="Arial" w:hAnsi="Arial" w:cs="Arial"/>
        </w:rPr>
      </w:pPr>
      <w:r w:rsidRPr="00023AB9">
        <w:rPr>
          <w:rFonts w:ascii="Arial" w:hAnsi="Arial" w:cs="Arial"/>
          <w:b/>
          <w:i/>
        </w:rPr>
        <w:t>Gewettigde afwezigheid</w:t>
      </w:r>
    </w:p>
    <w:p w14:paraId="7A74B9C0" w14:textId="1204C493" w:rsidR="00053E69" w:rsidRPr="00B203CB" w:rsidRDefault="00053E69" w:rsidP="00053E69">
      <w:pPr>
        <w:widowControl w:val="0"/>
        <w:numPr>
          <w:ilvl w:val="0"/>
          <w:numId w:val="1"/>
        </w:numPr>
        <w:tabs>
          <w:tab w:val="left" w:pos="-1440"/>
          <w:tab w:val="left" w:pos="-720"/>
          <w:tab w:val="left" w:pos="283"/>
        </w:tabs>
        <w:spacing w:before="0" w:after="0" w:line="240" w:lineRule="auto"/>
        <w:rPr>
          <w:rFonts w:ascii="Arial" w:hAnsi="Arial" w:cs="Arial"/>
        </w:rPr>
      </w:pPr>
      <w:r w:rsidRPr="00F05D06">
        <w:rPr>
          <w:rFonts w:ascii="Arial" w:hAnsi="Arial" w:cs="Arial"/>
        </w:rPr>
        <w:t>1 Iedere afwezigheid moet gewettigd of gerechtvaardigd zijn.</w:t>
      </w:r>
      <w:r w:rsidRPr="00F05D06">
        <w:rPr>
          <w:rFonts w:ascii="Arial" w:hAnsi="Arial" w:cs="Arial"/>
        </w:rPr>
        <w:br/>
      </w:r>
      <w:r w:rsidRPr="004D581C">
        <w:rPr>
          <w:rFonts w:ascii="Arial" w:hAnsi="Arial" w:cs="Arial"/>
          <w:strike/>
          <w:highlight w:val="yellow"/>
        </w:rPr>
        <w:br/>
      </w:r>
      <w:r w:rsidRPr="003E2421">
        <w:rPr>
          <w:rFonts w:ascii="Arial" w:hAnsi="Arial" w:cs="Arial"/>
        </w:rPr>
        <w:t xml:space="preserve">§2 De </w:t>
      </w:r>
      <w:r w:rsidRPr="00B203CB">
        <w:rPr>
          <w:rFonts w:ascii="Arial" w:hAnsi="Arial" w:cs="Arial"/>
        </w:rPr>
        <w:t>afwezigheid moet aan de hand van een van de volgende documenten worden gestaafd en zo snel als mogelijk aan de academie</w:t>
      </w:r>
      <w:r w:rsidR="007E5884">
        <w:rPr>
          <w:rFonts w:ascii="Arial" w:hAnsi="Arial" w:cs="Arial"/>
        </w:rPr>
        <w:t xml:space="preserve"> – het secretariaat</w:t>
      </w:r>
      <w:r w:rsidR="00AC2B59">
        <w:rPr>
          <w:rFonts w:ascii="Arial" w:hAnsi="Arial" w:cs="Arial"/>
        </w:rPr>
        <w:t xml:space="preserve"> of de leraar </w:t>
      </w:r>
      <w:r w:rsidRPr="00B203CB">
        <w:rPr>
          <w:rFonts w:ascii="Arial" w:hAnsi="Arial" w:cs="Arial"/>
        </w:rPr>
        <w:t>worden bezorgd:</w:t>
      </w:r>
      <w:r w:rsidRPr="00B203CB">
        <w:rPr>
          <w:rFonts w:ascii="Arial" w:hAnsi="Arial" w:cs="Arial"/>
        </w:rPr>
        <w:br/>
      </w:r>
    </w:p>
    <w:p w14:paraId="6B06F122" w14:textId="77777777" w:rsidR="00053E69" w:rsidRDefault="00053E69" w:rsidP="00053E69">
      <w:pPr>
        <w:widowControl w:val="0"/>
        <w:numPr>
          <w:ilvl w:val="0"/>
          <w:numId w:val="13"/>
        </w:numPr>
        <w:shd w:val="clear" w:color="auto" w:fill="FFFFFF"/>
        <w:tabs>
          <w:tab w:val="clear" w:pos="1587"/>
          <w:tab w:val="left" w:pos="-1440"/>
          <w:tab w:val="left" w:pos="-720"/>
          <w:tab w:val="left" w:pos="283"/>
          <w:tab w:val="num" w:pos="1701"/>
        </w:tabs>
        <w:spacing w:before="0" w:after="150" w:line="240" w:lineRule="auto"/>
        <w:rPr>
          <w:rFonts w:ascii="Arial" w:hAnsi="Arial" w:cs="Arial"/>
        </w:rPr>
      </w:pPr>
      <w:r w:rsidRPr="00B203CB">
        <w:rPr>
          <w:rFonts w:ascii="Arial" w:hAnsi="Arial" w:cs="Arial"/>
        </w:rPr>
        <w:t xml:space="preserve">Afwezigheid wegens ziekte: </w:t>
      </w:r>
    </w:p>
    <w:p w14:paraId="045DA542" w14:textId="77777777" w:rsidR="00053E69" w:rsidRPr="007E5884" w:rsidRDefault="00053E69" w:rsidP="00053E69">
      <w:pPr>
        <w:pStyle w:val="Lijstalinea"/>
        <w:widowControl w:val="0"/>
        <w:numPr>
          <w:ilvl w:val="6"/>
          <w:numId w:val="13"/>
        </w:numPr>
        <w:shd w:val="clear" w:color="auto" w:fill="FFFFFF"/>
        <w:tabs>
          <w:tab w:val="clear" w:pos="1454"/>
          <w:tab w:val="left" w:pos="-1440"/>
          <w:tab w:val="left" w:pos="-720"/>
          <w:tab w:val="left" w:pos="283"/>
        </w:tabs>
        <w:spacing w:before="0" w:after="150" w:line="240" w:lineRule="auto"/>
        <w:ind w:left="1814" w:hanging="360"/>
        <w:contextualSpacing w:val="0"/>
        <w:rPr>
          <w:rFonts w:ascii="Arial" w:hAnsi="Arial" w:cs="Arial"/>
        </w:rPr>
      </w:pPr>
      <w:r w:rsidRPr="007E5884">
        <w:rPr>
          <w:rFonts w:ascii="Arial" w:hAnsi="Arial" w:cs="Arial"/>
        </w:rPr>
        <w:t xml:space="preserve">afwezigheid wegens ziekte voor 1 dag: een verklaring van de ouders of de meerjarige leerling. Dit kan maximaal vier keer in hetzelfde schooljaar. </w:t>
      </w:r>
    </w:p>
    <w:p w14:paraId="17998ADA" w14:textId="77777777" w:rsidR="00053E69" w:rsidRPr="0067043C" w:rsidRDefault="00053E69" w:rsidP="00053E69">
      <w:pPr>
        <w:pStyle w:val="Lijstalinea"/>
        <w:widowControl w:val="0"/>
        <w:numPr>
          <w:ilvl w:val="6"/>
          <w:numId w:val="13"/>
        </w:numPr>
        <w:shd w:val="clear" w:color="auto" w:fill="FFFFFF"/>
        <w:tabs>
          <w:tab w:val="clear" w:pos="1454"/>
          <w:tab w:val="left" w:pos="-1440"/>
          <w:tab w:val="left" w:pos="-720"/>
          <w:tab w:val="left" w:pos="283"/>
        </w:tabs>
        <w:spacing w:before="0" w:after="150" w:line="240" w:lineRule="auto"/>
        <w:ind w:left="1814" w:hanging="360"/>
        <w:contextualSpacing w:val="0"/>
        <w:rPr>
          <w:rFonts w:ascii="Arial" w:hAnsi="Arial" w:cs="Arial"/>
        </w:rPr>
      </w:pPr>
      <w:r w:rsidRPr="007E5884">
        <w:rPr>
          <w:rFonts w:ascii="Arial" w:hAnsi="Arial" w:cs="Arial"/>
        </w:rPr>
        <w:t>de andere gevallen: een rechtsgeldig medisch attest uitgereikt door een in België of in het buitenland gevestigd arts</w:t>
      </w:r>
      <w:r w:rsidRPr="0067043C">
        <w:rPr>
          <w:rFonts w:ascii="Arial" w:hAnsi="Arial" w:cs="Arial"/>
        </w:rPr>
        <w:t>, arts-specialist, psychiater, orthodontist, tandarts of door de administratieve diensten van een in België of in het buitenland gevestigd ziekenhuis of erkend lab. Het attest moet duidelijk ingevuld, ondertekend en gedateerd worden en de relevante identificatiegegevens bevatten zoals naam, adres, telefoonnummer en het RIZIV-nummer (voor België) of het vergelijkbaar erkenningsnummer (voor het buitenland) van de verstrekker. Er wordt ook op aangegeven welke de begin- en de einddatum zijn van de ziekteperiode.</w:t>
      </w:r>
    </w:p>
    <w:p w14:paraId="787097AC" w14:textId="77777777" w:rsidR="00053E69" w:rsidRPr="00B203CB" w:rsidRDefault="00053E69" w:rsidP="00053E69">
      <w:pPr>
        <w:widowControl w:val="0"/>
        <w:numPr>
          <w:ilvl w:val="0"/>
          <w:numId w:val="13"/>
        </w:numPr>
        <w:shd w:val="clear" w:color="auto" w:fill="FFFFFF"/>
        <w:tabs>
          <w:tab w:val="clear" w:pos="1587"/>
          <w:tab w:val="left" w:pos="-1440"/>
          <w:tab w:val="left" w:pos="-720"/>
          <w:tab w:val="left" w:pos="283"/>
          <w:tab w:val="num" w:pos="1701"/>
        </w:tabs>
        <w:spacing w:before="0" w:after="150" w:line="240" w:lineRule="auto"/>
        <w:rPr>
          <w:rFonts w:ascii="Arial" w:hAnsi="Arial" w:cs="Arial"/>
        </w:rPr>
      </w:pPr>
      <w:r w:rsidRPr="00B203CB">
        <w:rPr>
          <w:rFonts w:ascii="Arial" w:hAnsi="Arial" w:cs="Arial"/>
        </w:rPr>
        <w:t>Afwezigheid om een begrafenis- of huwelijksplechtigheid bij te wonen van een bloed- of aanverwant of van een persoon die onder hetzelfde dak woont:</w:t>
      </w:r>
      <w:r w:rsidRPr="00B203CB">
        <w:rPr>
          <w:rFonts w:ascii="Arial" w:hAnsi="Arial" w:cs="Arial"/>
        </w:rPr>
        <w:br/>
        <w:t>- Bij een begrafenisplechtigheid: overlijdensbrief</w:t>
      </w:r>
      <w:r w:rsidRPr="00B203CB">
        <w:rPr>
          <w:rFonts w:ascii="Arial" w:hAnsi="Arial" w:cs="Arial"/>
        </w:rPr>
        <w:br/>
        <w:t>- Bij een huwelijksplechtigheid: attest van de gemeente.</w:t>
      </w:r>
    </w:p>
    <w:p w14:paraId="12779075" w14:textId="77777777" w:rsidR="00053E69" w:rsidRPr="00B203CB" w:rsidRDefault="00053E69" w:rsidP="00053E69">
      <w:pPr>
        <w:widowControl w:val="0"/>
        <w:numPr>
          <w:ilvl w:val="0"/>
          <w:numId w:val="13"/>
        </w:numPr>
        <w:tabs>
          <w:tab w:val="clear" w:pos="1587"/>
          <w:tab w:val="left" w:pos="-1440"/>
          <w:tab w:val="left" w:pos="-720"/>
          <w:tab w:val="left" w:pos="283"/>
          <w:tab w:val="num" w:pos="1701"/>
        </w:tabs>
        <w:spacing w:before="0" w:after="0" w:line="240" w:lineRule="auto"/>
        <w:ind w:left="1701" w:hanging="397"/>
        <w:rPr>
          <w:rFonts w:ascii="Arial" w:hAnsi="Arial" w:cs="Arial"/>
        </w:rPr>
      </w:pPr>
      <w:r w:rsidRPr="00B203CB">
        <w:rPr>
          <w:rFonts w:ascii="Arial" w:hAnsi="Arial" w:cs="Arial"/>
        </w:rPr>
        <w:t>Afwezigheid om een religieuze feestdag te vieren van een door de Belgische Grondwet erkende levensbeschouwelijke overtuiging: verklaring van de ouders.</w:t>
      </w:r>
      <w:r w:rsidRPr="00B203CB">
        <w:rPr>
          <w:rFonts w:ascii="Arial" w:hAnsi="Arial" w:cs="Arial"/>
        </w:rPr>
        <w:br/>
      </w:r>
    </w:p>
    <w:p w14:paraId="0FED8C6F" w14:textId="77777777" w:rsidR="00053E69" w:rsidRPr="00B203CB" w:rsidRDefault="00053E69" w:rsidP="00053E69">
      <w:pPr>
        <w:widowControl w:val="0"/>
        <w:numPr>
          <w:ilvl w:val="0"/>
          <w:numId w:val="13"/>
        </w:numPr>
        <w:tabs>
          <w:tab w:val="clear" w:pos="1587"/>
          <w:tab w:val="left" w:pos="-1440"/>
          <w:tab w:val="left" w:pos="-720"/>
          <w:tab w:val="left" w:pos="283"/>
          <w:tab w:val="num" w:pos="1701"/>
        </w:tabs>
        <w:spacing w:before="0" w:after="0" w:line="240" w:lineRule="auto"/>
        <w:ind w:left="1701" w:hanging="397"/>
        <w:rPr>
          <w:rFonts w:ascii="Arial" w:hAnsi="Arial" w:cs="Arial"/>
        </w:rPr>
      </w:pPr>
      <w:r w:rsidRPr="00B203CB">
        <w:rPr>
          <w:rFonts w:ascii="Arial" w:hAnsi="Arial" w:cs="Arial"/>
        </w:rPr>
        <w:t xml:space="preserve">Afwezigheid als de vestigingsplaats van de academie onbereikbaar of ontoegankelijk is: </w:t>
      </w:r>
      <w:r w:rsidRPr="00B203CB">
        <w:rPr>
          <w:rFonts w:ascii="Arial" w:hAnsi="Arial" w:cs="Arial"/>
        </w:rPr>
        <w:lastRenderedPageBreak/>
        <w:t>verklaring van de directeur.</w:t>
      </w:r>
      <w:r w:rsidRPr="00B203CB">
        <w:rPr>
          <w:rFonts w:ascii="Arial" w:hAnsi="Arial" w:cs="Arial"/>
        </w:rPr>
        <w:br/>
      </w:r>
    </w:p>
    <w:p w14:paraId="27312D15" w14:textId="77777777" w:rsidR="00053E69" w:rsidRPr="00B203CB" w:rsidRDefault="00053E69" w:rsidP="00053E69">
      <w:pPr>
        <w:widowControl w:val="0"/>
        <w:numPr>
          <w:ilvl w:val="0"/>
          <w:numId w:val="13"/>
        </w:numPr>
        <w:tabs>
          <w:tab w:val="clear" w:pos="1587"/>
          <w:tab w:val="left" w:pos="-1440"/>
          <w:tab w:val="left" w:pos="-720"/>
          <w:tab w:val="left" w:pos="283"/>
          <w:tab w:val="num" w:pos="1701"/>
        </w:tabs>
        <w:spacing w:before="0" w:after="0" w:line="240" w:lineRule="auto"/>
        <w:ind w:left="1701" w:hanging="397"/>
        <w:rPr>
          <w:rFonts w:ascii="Arial" w:hAnsi="Arial" w:cs="Arial"/>
        </w:rPr>
      </w:pPr>
      <w:r w:rsidRPr="00B203CB">
        <w:rPr>
          <w:rFonts w:ascii="Arial" w:hAnsi="Arial" w:cs="Arial"/>
        </w:rPr>
        <w:t>Afwezigheid wegens een oproeping of dagvaarding voor een rechtbank: dagvaarding of proces-verbaal van de oproeping.</w:t>
      </w:r>
      <w:r w:rsidRPr="00B203CB">
        <w:rPr>
          <w:rFonts w:ascii="Arial" w:hAnsi="Arial" w:cs="Arial"/>
        </w:rPr>
        <w:br/>
      </w:r>
    </w:p>
    <w:p w14:paraId="249B3F4B" w14:textId="77777777" w:rsidR="00053E69" w:rsidRPr="00B203CB" w:rsidRDefault="00053E69" w:rsidP="00053E69">
      <w:pPr>
        <w:widowControl w:val="0"/>
        <w:numPr>
          <w:ilvl w:val="0"/>
          <w:numId w:val="13"/>
        </w:numPr>
        <w:tabs>
          <w:tab w:val="clear" w:pos="1587"/>
          <w:tab w:val="left" w:pos="-1440"/>
          <w:tab w:val="left" w:pos="-720"/>
          <w:tab w:val="left" w:pos="283"/>
          <w:tab w:val="num" w:pos="1701"/>
        </w:tabs>
        <w:spacing w:before="0" w:after="0" w:line="240" w:lineRule="auto"/>
        <w:ind w:left="1701" w:hanging="397"/>
        <w:rPr>
          <w:rFonts w:ascii="Arial" w:hAnsi="Arial" w:cs="Arial"/>
        </w:rPr>
      </w:pPr>
      <w:r w:rsidRPr="00B203CB">
        <w:rPr>
          <w:rFonts w:ascii="Arial" w:hAnsi="Arial" w:cs="Arial"/>
        </w:rPr>
        <w:t>Afwezigheid wegens maatregelen van de bijzondere jeugdzorg: officieel attest van de bevoegde instantie</w:t>
      </w:r>
      <w:r w:rsidRPr="00B203CB">
        <w:rPr>
          <w:rFonts w:ascii="Arial" w:hAnsi="Arial" w:cs="Arial"/>
        </w:rPr>
        <w:br/>
      </w:r>
    </w:p>
    <w:p w14:paraId="72D7F0B7" w14:textId="77777777" w:rsidR="00053E69" w:rsidRPr="00B203CB" w:rsidRDefault="00053E69" w:rsidP="00053E69">
      <w:pPr>
        <w:widowControl w:val="0"/>
        <w:numPr>
          <w:ilvl w:val="0"/>
          <w:numId w:val="13"/>
        </w:numPr>
        <w:tabs>
          <w:tab w:val="clear" w:pos="1587"/>
          <w:tab w:val="left" w:pos="-1440"/>
          <w:tab w:val="left" w:pos="-720"/>
          <w:tab w:val="left" w:pos="283"/>
          <w:tab w:val="num" w:pos="1701"/>
        </w:tabs>
        <w:spacing w:before="0" w:after="0" w:line="240" w:lineRule="auto"/>
        <w:ind w:left="1701" w:hanging="397"/>
        <w:rPr>
          <w:rFonts w:ascii="Arial" w:hAnsi="Arial" w:cs="Arial"/>
        </w:rPr>
      </w:pPr>
      <w:r w:rsidRPr="00B203CB">
        <w:rPr>
          <w:rFonts w:ascii="Arial" w:hAnsi="Arial" w:cs="Arial"/>
        </w:rPr>
        <w:t>Afwezigheid om een familieraad bij te wonen: attest van het vredegerecht</w:t>
      </w:r>
      <w:r w:rsidRPr="00B203CB">
        <w:rPr>
          <w:rFonts w:ascii="Arial" w:hAnsi="Arial" w:cs="Arial"/>
        </w:rPr>
        <w:br/>
      </w:r>
    </w:p>
    <w:p w14:paraId="613A9FD4" w14:textId="77777777" w:rsidR="00053E69" w:rsidRPr="00B203CB" w:rsidRDefault="00053E69" w:rsidP="00053E69">
      <w:pPr>
        <w:widowControl w:val="0"/>
        <w:numPr>
          <w:ilvl w:val="0"/>
          <w:numId w:val="13"/>
        </w:numPr>
        <w:tabs>
          <w:tab w:val="clear" w:pos="1587"/>
          <w:tab w:val="left" w:pos="-1440"/>
          <w:tab w:val="left" w:pos="-720"/>
          <w:tab w:val="left" w:pos="283"/>
          <w:tab w:val="num" w:pos="1701"/>
        </w:tabs>
        <w:spacing w:before="0" w:after="0" w:line="240" w:lineRule="auto"/>
        <w:ind w:left="1701" w:hanging="397"/>
        <w:rPr>
          <w:rFonts w:ascii="Arial" w:hAnsi="Arial" w:cs="Arial"/>
        </w:rPr>
      </w:pPr>
      <w:r w:rsidRPr="00B203CB">
        <w:rPr>
          <w:rFonts w:ascii="Arial" w:hAnsi="Arial" w:cs="Arial"/>
        </w:rPr>
        <w:t xml:space="preserve">Afwezigheid om actief deel te nemen aan een sportmanifestatie, stage, toernooi of wedstrijd als topsportbelofte voor een individuele selectie of als topsporter met een A- of B-statuut: </w:t>
      </w:r>
      <w:r w:rsidRPr="00B203CB">
        <w:rPr>
          <w:rFonts w:ascii="Arial" w:hAnsi="Arial" w:cs="Arial"/>
        </w:rPr>
        <w:br/>
        <w:t>- attest van topsportstatuut A of B</w:t>
      </w:r>
      <w:r w:rsidRPr="00B203CB">
        <w:rPr>
          <w:rFonts w:ascii="Arial" w:hAnsi="Arial" w:cs="Arial"/>
        </w:rPr>
        <w:br/>
        <w:t>- of attest van de betrokken sportvereniging</w:t>
      </w:r>
      <w:r w:rsidRPr="00B203CB">
        <w:rPr>
          <w:rFonts w:ascii="Arial" w:hAnsi="Arial" w:cs="Arial"/>
        </w:rPr>
        <w:br/>
      </w:r>
    </w:p>
    <w:p w14:paraId="211271E4" w14:textId="77777777" w:rsidR="00053E69" w:rsidRPr="00B203CB" w:rsidRDefault="00053E69" w:rsidP="00053E69">
      <w:pPr>
        <w:widowControl w:val="0"/>
        <w:numPr>
          <w:ilvl w:val="0"/>
          <w:numId w:val="13"/>
        </w:numPr>
        <w:tabs>
          <w:tab w:val="clear" w:pos="1587"/>
          <w:tab w:val="left" w:pos="-1440"/>
          <w:tab w:val="left" w:pos="-720"/>
          <w:tab w:val="left" w:pos="283"/>
          <w:tab w:val="num" w:pos="1701"/>
        </w:tabs>
        <w:spacing w:before="0" w:after="0" w:line="240" w:lineRule="auto"/>
        <w:ind w:left="1701" w:hanging="397"/>
        <w:rPr>
          <w:rFonts w:ascii="Arial" w:hAnsi="Arial" w:cs="Arial"/>
        </w:rPr>
      </w:pPr>
      <w:r w:rsidRPr="00B203CB">
        <w:rPr>
          <w:rFonts w:ascii="Arial" w:hAnsi="Arial" w:cs="Arial"/>
        </w:rPr>
        <w:t>Afwezigheid om actief deel te nemen aan een culturele manifestatie als de leerling een topkunstenstatuut A of B heeft voor het betrokken schooljaar: attest van topkunstenstatuut A of B voor dat schooljaar</w:t>
      </w:r>
      <w:r w:rsidRPr="00B203CB">
        <w:rPr>
          <w:rFonts w:ascii="Arial" w:hAnsi="Arial" w:cs="Arial"/>
        </w:rPr>
        <w:br/>
      </w:r>
    </w:p>
    <w:p w14:paraId="5BA8048E" w14:textId="77777777" w:rsidR="00053E69" w:rsidRPr="007E5884" w:rsidRDefault="00053E69" w:rsidP="00053E69">
      <w:pPr>
        <w:widowControl w:val="0"/>
        <w:numPr>
          <w:ilvl w:val="0"/>
          <w:numId w:val="13"/>
        </w:numPr>
        <w:tabs>
          <w:tab w:val="clear" w:pos="1587"/>
          <w:tab w:val="left" w:pos="-1440"/>
          <w:tab w:val="left" w:pos="-720"/>
          <w:tab w:val="left" w:pos="283"/>
          <w:tab w:val="num" w:pos="1701"/>
        </w:tabs>
        <w:spacing w:before="0" w:after="0" w:line="240" w:lineRule="auto"/>
        <w:ind w:left="1701" w:hanging="397"/>
        <w:rPr>
          <w:rFonts w:ascii="Arial" w:hAnsi="Arial" w:cs="Arial"/>
        </w:rPr>
      </w:pPr>
      <w:r w:rsidRPr="00B203CB">
        <w:rPr>
          <w:rFonts w:ascii="Arial" w:hAnsi="Arial" w:cs="Arial"/>
        </w:rPr>
        <w:t xml:space="preserve">Afwezigheid wegens deelname aan een examen voor de Examencommissie secundair onderwijs: </w:t>
      </w:r>
      <w:r w:rsidRPr="007E5884">
        <w:rPr>
          <w:rFonts w:ascii="Arial" w:hAnsi="Arial" w:cs="Arial"/>
        </w:rPr>
        <w:t>attest van de Examencommissie</w:t>
      </w:r>
      <w:r w:rsidRPr="007E5884">
        <w:rPr>
          <w:rFonts w:ascii="Arial" w:hAnsi="Arial" w:cs="Arial"/>
        </w:rPr>
        <w:br/>
      </w:r>
    </w:p>
    <w:p w14:paraId="57C3956D" w14:textId="77777777" w:rsidR="00053E69" w:rsidRPr="007E5884" w:rsidRDefault="00053E69" w:rsidP="00053E69">
      <w:pPr>
        <w:widowControl w:val="0"/>
        <w:numPr>
          <w:ilvl w:val="0"/>
          <w:numId w:val="13"/>
        </w:numPr>
        <w:tabs>
          <w:tab w:val="clear" w:pos="1587"/>
          <w:tab w:val="left" w:pos="-1440"/>
          <w:tab w:val="left" w:pos="-720"/>
          <w:tab w:val="left" w:pos="283"/>
          <w:tab w:val="num" w:pos="1701"/>
        </w:tabs>
        <w:spacing w:before="0" w:after="0" w:line="240" w:lineRule="auto"/>
        <w:ind w:left="1701" w:hanging="397"/>
        <w:rPr>
          <w:rFonts w:ascii="Arial" w:hAnsi="Arial" w:cs="Arial"/>
        </w:rPr>
      </w:pPr>
      <w:r w:rsidRPr="007E5884">
        <w:rPr>
          <w:rFonts w:ascii="Arial" w:hAnsi="Arial" w:cs="Arial"/>
        </w:rPr>
        <w:t>Afwezigheid door een zwangerschap: minimaal 1 week voor de vermoedelijke bevallingsdatum tot maximum 14 weken na de bevalling, met een maximum van 15 weken: attest van de arts met de vermoedelijke bevallingsdatum</w:t>
      </w:r>
      <w:r w:rsidRPr="007E5884">
        <w:rPr>
          <w:rFonts w:ascii="Arial" w:hAnsi="Arial" w:cs="Arial"/>
        </w:rPr>
        <w:br/>
      </w:r>
    </w:p>
    <w:p w14:paraId="05484846" w14:textId="77777777" w:rsidR="00053E69" w:rsidRPr="007E5884" w:rsidRDefault="00053E69" w:rsidP="00053E69">
      <w:pPr>
        <w:widowControl w:val="0"/>
        <w:numPr>
          <w:ilvl w:val="0"/>
          <w:numId w:val="13"/>
        </w:numPr>
        <w:tabs>
          <w:tab w:val="clear" w:pos="1587"/>
          <w:tab w:val="left" w:pos="-1440"/>
          <w:tab w:val="left" w:pos="-720"/>
          <w:tab w:val="left" w:pos="283"/>
          <w:tab w:val="num" w:pos="1701"/>
        </w:tabs>
        <w:spacing w:before="0" w:after="0" w:line="240" w:lineRule="auto"/>
        <w:ind w:left="1701" w:hanging="397"/>
        <w:rPr>
          <w:rFonts w:ascii="Arial" w:hAnsi="Arial" w:cs="Arial"/>
        </w:rPr>
      </w:pPr>
      <w:r w:rsidRPr="007E5884">
        <w:rPr>
          <w:rFonts w:ascii="Arial" w:hAnsi="Arial" w:cs="Arial"/>
        </w:rPr>
        <w:t>Afwezigheid door de uitvoering van een orde- of tuchtmaatregel: attest van de directeur</w:t>
      </w:r>
      <w:r w:rsidRPr="007E5884">
        <w:rPr>
          <w:rFonts w:ascii="Arial" w:hAnsi="Arial" w:cs="Arial"/>
        </w:rPr>
        <w:br/>
      </w:r>
    </w:p>
    <w:p w14:paraId="41095875" w14:textId="77777777" w:rsidR="00053E69" w:rsidRPr="00B203CB" w:rsidRDefault="00053E69" w:rsidP="00053E69">
      <w:pPr>
        <w:widowControl w:val="0"/>
        <w:numPr>
          <w:ilvl w:val="0"/>
          <w:numId w:val="13"/>
        </w:numPr>
        <w:tabs>
          <w:tab w:val="clear" w:pos="1587"/>
          <w:tab w:val="left" w:pos="-1440"/>
          <w:tab w:val="left" w:pos="-720"/>
          <w:tab w:val="left" w:pos="283"/>
          <w:tab w:val="num" w:pos="1701"/>
        </w:tabs>
        <w:spacing w:before="0" w:after="0" w:line="240" w:lineRule="auto"/>
        <w:ind w:left="1701" w:hanging="397"/>
        <w:rPr>
          <w:rFonts w:ascii="Arial" w:hAnsi="Arial" w:cs="Arial"/>
        </w:rPr>
      </w:pPr>
      <w:r w:rsidRPr="007E5884">
        <w:rPr>
          <w:rFonts w:ascii="Arial" w:hAnsi="Arial" w:cs="Arial"/>
        </w:rPr>
        <w:t xml:space="preserve">Afwezigheid wegens school- of beroepsverplichtingen: </w:t>
      </w:r>
      <w:r w:rsidRPr="00B203CB">
        <w:rPr>
          <w:rFonts w:ascii="Arial" w:hAnsi="Arial" w:cs="Arial"/>
        </w:rPr>
        <w:t>attest van de school of werkgever</w:t>
      </w:r>
      <w:r w:rsidRPr="00B203CB">
        <w:rPr>
          <w:rFonts w:ascii="Arial" w:hAnsi="Arial" w:cs="Arial"/>
        </w:rPr>
        <w:br/>
      </w:r>
    </w:p>
    <w:p w14:paraId="1E934EBB" w14:textId="77777777" w:rsidR="00053E69" w:rsidRDefault="00053E69" w:rsidP="00053E69">
      <w:pPr>
        <w:widowControl w:val="0"/>
        <w:numPr>
          <w:ilvl w:val="0"/>
          <w:numId w:val="13"/>
        </w:numPr>
        <w:tabs>
          <w:tab w:val="clear" w:pos="1587"/>
          <w:tab w:val="left" w:pos="-1440"/>
          <w:tab w:val="left" w:pos="-720"/>
          <w:tab w:val="left" w:pos="283"/>
          <w:tab w:val="num" w:pos="1701"/>
        </w:tabs>
        <w:spacing w:before="0" w:after="0" w:line="240" w:lineRule="auto"/>
        <w:ind w:left="1701" w:hanging="397"/>
        <w:rPr>
          <w:rFonts w:ascii="Arial" w:hAnsi="Arial" w:cs="Arial"/>
        </w:rPr>
      </w:pPr>
      <w:r w:rsidRPr="00B203CB">
        <w:rPr>
          <w:rFonts w:ascii="Arial" w:hAnsi="Arial" w:cs="Arial"/>
        </w:rPr>
        <w:t xml:space="preserve">Afwezigheid wegens bepalingen in de verblijfsregeling van kinderen van gescheiden ouders: </w:t>
      </w:r>
      <w:r w:rsidRPr="00B203CB">
        <w:rPr>
          <w:rFonts w:ascii="Arial" w:hAnsi="Arial" w:cs="Arial"/>
        </w:rPr>
        <w:br/>
        <w:t>- attest van de bevoegde instantie</w:t>
      </w:r>
      <w:r w:rsidRPr="00B203CB">
        <w:rPr>
          <w:rFonts w:ascii="Arial" w:hAnsi="Arial" w:cs="Arial"/>
        </w:rPr>
        <w:br/>
        <w:t>- of ondertekende verklaring van één van de ouders</w:t>
      </w:r>
      <w:r>
        <w:rPr>
          <w:rFonts w:ascii="Arial" w:hAnsi="Arial" w:cs="Arial"/>
        </w:rPr>
        <w:br/>
      </w:r>
    </w:p>
    <w:p w14:paraId="144027B0" w14:textId="77777777" w:rsidR="00053E69" w:rsidRPr="00AC2B59" w:rsidRDefault="00053E69" w:rsidP="00053E69">
      <w:pPr>
        <w:widowControl w:val="0"/>
        <w:numPr>
          <w:ilvl w:val="0"/>
          <w:numId w:val="13"/>
        </w:numPr>
        <w:tabs>
          <w:tab w:val="clear" w:pos="1587"/>
          <w:tab w:val="left" w:pos="-1440"/>
          <w:tab w:val="left" w:pos="-720"/>
          <w:tab w:val="left" w:pos="283"/>
          <w:tab w:val="num" w:pos="1701"/>
        </w:tabs>
        <w:spacing w:before="0" w:after="0" w:line="240" w:lineRule="auto"/>
        <w:ind w:left="1701" w:hanging="397"/>
        <w:rPr>
          <w:rFonts w:ascii="Arial" w:hAnsi="Arial" w:cs="Arial"/>
          <w:color w:val="0070C0"/>
        </w:rPr>
      </w:pPr>
      <w:r w:rsidRPr="00AC2B59">
        <w:rPr>
          <w:rFonts w:ascii="Arial" w:hAnsi="Arial" w:cs="Arial"/>
          <w:color w:val="0070C0"/>
        </w:rPr>
        <w:t>Afwezigheid om als lid van een amateurkunstenorganisatie actief deel te nemen aan een culturele manifestatie (zoals een optreden, een toneeluitvoering,… een repetitie valt hier niet onder): een uitnodiging, een flyer, affiche of ander verantwoordingsstuk dat door de directeur wordt aanvaard</w:t>
      </w:r>
      <w:r w:rsidRPr="00AC2B59">
        <w:rPr>
          <w:rFonts w:ascii="Arial" w:hAnsi="Arial" w:cs="Arial"/>
          <w:color w:val="0070C0"/>
        </w:rPr>
        <w:br/>
      </w:r>
    </w:p>
    <w:p w14:paraId="24F62FE4" w14:textId="38C0FF86" w:rsidR="00053E69" w:rsidRDefault="00053E69" w:rsidP="00053E69">
      <w:pPr>
        <w:widowControl w:val="0"/>
        <w:numPr>
          <w:ilvl w:val="0"/>
          <w:numId w:val="13"/>
        </w:numPr>
        <w:tabs>
          <w:tab w:val="clear" w:pos="1587"/>
          <w:tab w:val="left" w:pos="-1440"/>
          <w:tab w:val="left" w:pos="-720"/>
          <w:tab w:val="left" w:pos="283"/>
          <w:tab w:val="num" w:pos="1701"/>
        </w:tabs>
        <w:spacing w:before="0" w:after="0" w:line="240" w:lineRule="auto"/>
        <w:ind w:left="1701" w:hanging="397"/>
        <w:rPr>
          <w:rFonts w:ascii="Arial" w:hAnsi="Arial" w:cs="Arial"/>
          <w:color w:val="0070C0"/>
        </w:rPr>
      </w:pPr>
      <w:r w:rsidRPr="00AC2B59">
        <w:rPr>
          <w:rFonts w:ascii="Arial" w:hAnsi="Arial" w:cs="Arial"/>
          <w:color w:val="0070C0"/>
        </w:rPr>
        <w:t>Afwezigheid voor deelname aan een oudercontact of een participatieorgaan van een onderwijsinstelling: een uitnodiging naar het oudercontact, de ouderraad of de academieraad</w:t>
      </w:r>
    </w:p>
    <w:p w14:paraId="5F178454" w14:textId="77777777" w:rsidR="00A11903" w:rsidRPr="00A11903" w:rsidRDefault="00A11903" w:rsidP="00A11903">
      <w:pPr>
        <w:widowControl w:val="0"/>
        <w:tabs>
          <w:tab w:val="left" w:pos="-1440"/>
          <w:tab w:val="left" w:pos="-720"/>
          <w:tab w:val="left" w:pos="283"/>
        </w:tabs>
        <w:spacing w:before="0" w:after="0" w:line="240" w:lineRule="auto"/>
        <w:ind w:left="1701"/>
        <w:rPr>
          <w:rFonts w:ascii="Arial" w:hAnsi="Arial" w:cs="Arial"/>
          <w:color w:val="0070C0"/>
        </w:rPr>
      </w:pPr>
    </w:p>
    <w:p w14:paraId="6B1477BB" w14:textId="1398126D" w:rsidR="002C6C0B" w:rsidRPr="009970CC" w:rsidRDefault="00053E69" w:rsidP="00053E69">
      <w:pPr>
        <w:widowControl w:val="0"/>
        <w:tabs>
          <w:tab w:val="left" w:pos="-1440"/>
          <w:tab w:val="left" w:pos="-720"/>
          <w:tab w:val="left" w:pos="283"/>
        </w:tabs>
        <w:rPr>
          <w:rFonts w:ascii="Arial" w:hAnsi="Arial" w:cs="Arial"/>
          <w:strike/>
          <w:color w:val="0070C0"/>
        </w:rPr>
      </w:pPr>
      <w:r w:rsidRPr="00B203CB">
        <w:rPr>
          <w:rFonts w:ascii="Arial" w:hAnsi="Arial" w:cs="Arial"/>
        </w:rPr>
        <w:t>§3 De directeur kan aan een leerling per schooljaar maximaal drie afwezigheden per vak toestaan wegens omstandigheden van persoonlijke aard. Die afwezigheden worden beschouwd als gewettigd. De leerling hoeft hiervoor geen specifiek attest in te dienen.</w:t>
      </w:r>
      <w:r w:rsidRPr="00B203CB">
        <w:rPr>
          <w:rFonts w:ascii="Arial" w:hAnsi="Arial" w:cs="Arial"/>
        </w:rPr>
        <w:br/>
      </w:r>
    </w:p>
    <w:p w14:paraId="072B9481" w14:textId="7F61C8D1" w:rsidR="006A4844" w:rsidRPr="00C41F35" w:rsidRDefault="002C6C0B" w:rsidP="00C41F35">
      <w:pPr>
        <w:widowControl w:val="0"/>
        <w:numPr>
          <w:ilvl w:val="0"/>
          <w:numId w:val="1"/>
        </w:numPr>
        <w:tabs>
          <w:tab w:val="left" w:pos="-1440"/>
          <w:tab w:val="left" w:pos="-720"/>
          <w:tab w:val="left" w:pos="283"/>
        </w:tabs>
        <w:rPr>
          <w:rFonts w:ascii="Arial" w:hAnsi="Arial" w:cs="Arial"/>
          <w:color w:val="0070C0"/>
        </w:rPr>
      </w:pPr>
      <w:r w:rsidRPr="007C5DFC">
        <w:rPr>
          <w:rFonts w:ascii="Arial" w:hAnsi="Arial" w:cs="Arial"/>
          <w:b/>
          <w:i/>
        </w:rPr>
        <w:t>Ongewettigde</w:t>
      </w:r>
      <w:r w:rsidR="00673B4D" w:rsidRPr="007C5DFC">
        <w:rPr>
          <w:rFonts w:ascii="Arial" w:hAnsi="Arial" w:cs="Arial"/>
          <w:b/>
          <w:i/>
        </w:rPr>
        <w:t xml:space="preserve"> </w:t>
      </w:r>
      <w:r w:rsidRPr="007C5DFC">
        <w:rPr>
          <w:rFonts w:ascii="Arial" w:hAnsi="Arial" w:cs="Arial"/>
          <w:b/>
          <w:i/>
        </w:rPr>
        <w:t>afwezigheid</w:t>
      </w:r>
      <w:r w:rsidR="006F231F" w:rsidRPr="007C5DFC">
        <w:rPr>
          <w:rFonts w:ascii="Arial" w:hAnsi="Arial" w:cs="Arial"/>
        </w:rPr>
        <w:br/>
        <w:t>§1 Elke afwezigheid die niet gewettigd of gerechtvaardigd is zoals beschreven in artikel 20, wordt beschouwd als een ongewettigde afwezigheid, tenzij het gaat om een afwezigheid om persoonlijke redenen die de directeur heeft toegestaan conform artikel 20 §3.</w:t>
      </w:r>
      <w:r w:rsidR="006F231F" w:rsidRPr="007C5DFC">
        <w:rPr>
          <w:rFonts w:ascii="Arial" w:hAnsi="Arial" w:cs="Arial"/>
        </w:rPr>
        <w:br/>
      </w:r>
      <w:r w:rsidR="006F231F" w:rsidRPr="007C5DFC">
        <w:rPr>
          <w:rFonts w:ascii="Arial" w:hAnsi="Arial" w:cs="Arial"/>
        </w:rPr>
        <w:br/>
        <w:t>§2 Bij een ongewettigde afwezigheid van een minderjarige leerling neemt de academie contact op met de ouders.</w:t>
      </w:r>
      <w:r w:rsidR="006F231F" w:rsidRPr="007C5DFC">
        <w:rPr>
          <w:rFonts w:ascii="MingLiU" w:eastAsia="MingLiU" w:hAnsi="MingLiU" w:cs="MingLiU"/>
        </w:rPr>
        <w:br/>
      </w:r>
      <w:r w:rsidR="006F231F" w:rsidRPr="007C5DFC">
        <w:rPr>
          <w:rFonts w:ascii="MingLiU" w:eastAsia="MingLiU" w:hAnsi="MingLiU" w:cs="MingLiU"/>
        </w:rPr>
        <w:br/>
      </w:r>
      <w:r w:rsidR="006F231F" w:rsidRPr="007C5DFC">
        <w:rPr>
          <w:rFonts w:ascii="Arial" w:hAnsi="Arial" w:cs="Arial"/>
          <w:color w:val="0070C0"/>
        </w:rPr>
        <w:lastRenderedPageBreak/>
        <w:t xml:space="preserve">§3 </w:t>
      </w:r>
      <w:r w:rsidR="006F231F" w:rsidRPr="007C5DFC">
        <w:rPr>
          <w:rFonts w:ascii="Arial" w:hAnsi="Arial" w:cs="Arial"/>
          <w:strike/>
          <w:color w:val="0070C0"/>
        </w:rPr>
        <w:t xml:space="preserve">Onverminderd de gevolgen die het decreet betreffende het deeltijds kunstonderwijs voorschrijft, kan de directeur beslissen om de leerling uit te schrijven wanneer de leerling gedurende dertig opeenvolgende kalenderdagen ongewettigd afwezig blijft en na </w:t>
      </w:r>
      <w:proofErr w:type="spellStart"/>
      <w:r w:rsidR="006F231F" w:rsidRPr="007C5DFC">
        <w:rPr>
          <w:rFonts w:ascii="Arial" w:hAnsi="Arial" w:cs="Arial"/>
          <w:strike/>
          <w:color w:val="0070C0"/>
        </w:rPr>
        <w:t>contactname</w:t>
      </w:r>
      <w:proofErr w:type="spellEnd"/>
      <w:r w:rsidR="006F231F" w:rsidRPr="007C5DFC">
        <w:rPr>
          <w:rFonts w:ascii="Arial" w:hAnsi="Arial" w:cs="Arial"/>
          <w:strike/>
          <w:color w:val="0070C0"/>
        </w:rPr>
        <w:t xml:space="preserve"> niet te kennen geeft dat hij de lessen opnieuw zal bijwonen. De schoolvakanties schorten de periode van dertig kalenderdagen op.</w:t>
      </w:r>
      <w:r w:rsidR="006F231F" w:rsidRPr="007C5DFC">
        <w:rPr>
          <w:rFonts w:ascii="Arial" w:hAnsi="Arial" w:cs="Arial"/>
          <w:color w:val="0070C0"/>
        </w:rPr>
        <w:t xml:space="preserve"> </w:t>
      </w:r>
      <w:r w:rsidR="006F231F" w:rsidRPr="007C5DFC">
        <w:rPr>
          <w:rFonts w:ascii="Arial" w:hAnsi="Arial" w:cs="Arial"/>
          <w:strike/>
          <w:color w:val="0070C0"/>
        </w:rPr>
        <w:t>Het uitschrijven van de leerling kan geen aanleiding zijn om het betaalde inschrijvingsgeld, retributies of bijdragen terug te vorderen.</w:t>
      </w:r>
      <w:r w:rsidR="006F231F" w:rsidRPr="007C5DFC">
        <w:rPr>
          <w:rFonts w:ascii="Arial" w:hAnsi="Arial" w:cs="Arial"/>
          <w:b/>
          <w:bCs/>
          <w:strike/>
        </w:rPr>
        <w:br/>
      </w:r>
      <w:bookmarkStart w:id="21" w:name="_Toc512327006"/>
      <w:bookmarkStart w:id="22" w:name="_Toc513631142"/>
    </w:p>
    <w:p w14:paraId="2DECC85F" w14:textId="15F5A277" w:rsidR="002C6C0B" w:rsidRDefault="002912C6" w:rsidP="002C6C0B">
      <w:pPr>
        <w:pStyle w:val="OpmaakprofielKop114pt"/>
        <w:widowControl w:val="0"/>
        <w:spacing w:before="240"/>
      </w:pPr>
      <w:bookmarkStart w:id="23" w:name="_Toc74128873"/>
      <w:r>
        <w:t xml:space="preserve">HOOFDSTUK 6 - </w:t>
      </w:r>
      <w:r w:rsidR="002C6C0B">
        <w:t>Organisatie van de leeractiviteiten</w:t>
      </w:r>
      <w:bookmarkEnd w:id="21"/>
      <w:bookmarkEnd w:id="22"/>
      <w:bookmarkEnd w:id="23"/>
    </w:p>
    <w:p w14:paraId="6FCF9E21" w14:textId="621AAF7D" w:rsidR="002C6C0B" w:rsidRPr="000A41D9" w:rsidRDefault="002C6C0B" w:rsidP="006A4844">
      <w:pPr>
        <w:widowControl w:val="0"/>
        <w:numPr>
          <w:ilvl w:val="0"/>
          <w:numId w:val="1"/>
        </w:numPr>
        <w:tabs>
          <w:tab w:val="left" w:pos="-1440"/>
          <w:tab w:val="left" w:pos="-720"/>
          <w:tab w:val="left" w:pos="283"/>
        </w:tabs>
        <w:spacing w:before="480"/>
        <w:rPr>
          <w:rFonts w:ascii="Arial" w:hAnsi="Arial" w:cs="Arial"/>
        </w:rPr>
      </w:pPr>
      <w:r w:rsidRPr="003C42BE">
        <w:rPr>
          <w:rFonts w:ascii="Arial" w:hAnsi="Arial" w:cs="Arial"/>
        </w:rPr>
        <w:t>§1. De jaarkalender, de lesloca</w:t>
      </w:r>
      <w:r w:rsidR="00DC5B21">
        <w:rPr>
          <w:rFonts w:ascii="Arial" w:hAnsi="Arial" w:cs="Arial"/>
        </w:rPr>
        <w:t xml:space="preserve">tie </w:t>
      </w:r>
      <w:r w:rsidRPr="00052A46">
        <w:rPr>
          <w:rFonts w:ascii="Arial" w:hAnsi="Arial" w:cs="Arial"/>
        </w:rPr>
        <w:t>en het lessenrooster worden voor de start van de lessen bekend gemaakt</w:t>
      </w:r>
      <w:r w:rsidR="009970CC">
        <w:rPr>
          <w:rFonts w:ascii="Arial" w:hAnsi="Arial" w:cs="Arial"/>
        </w:rPr>
        <w:t xml:space="preserve"> via de website en de infofolder. </w:t>
      </w:r>
      <w:r>
        <w:rPr>
          <w:rFonts w:ascii="Arial" w:hAnsi="Arial" w:cs="Arial"/>
        </w:rPr>
        <w:br/>
      </w:r>
      <w:r>
        <w:rPr>
          <w:rFonts w:ascii="Arial" w:hAnsi="Arial" w:cs="Arial"/>
        </w:rPr>
        <w:br/>
      </w:r>
      <w:r w:rsidR="00DC5B21">
        <w:rPr>
          <w:rFonts w:ascii="Arial" w:hAnsi="Arial" w:cs="Arial"/>
        </w:rPr>
        <w:t>§2. De leslocatie</w:t>
      </w:r>
      <w:r w:rsidRPr="003C42BE">
        <w:rPr>
          <w:rFonts w:ascii="Arial" w:hAnsi="Arial" w:cs="Arial"/>
        </w:rPr>
        <w:t xml:space="preserve"> en het lessenrooster kunnen in de loop van het eerste trimester</w:t>
      </w:r>
      <w:r w:rsidR="00DC5B21">
        <w:rPr>
          <w:rFonts w:ascii="Arial" w:hAnsi="Arial" w:cs="Arial"/>
        </w:rPr>
        <w:t xml:space="preserve"> en</w:t>
      </w:r>
      <w:r w:rsidRPr="003C42BE">
        <w:rPr>
          <w:rFonts w:ascii="Arial" w:hAnsi="Arial" w:cs="Arial"/>
        </w:rPr>
        <w:t xml:space="preserve"> in uitzonderlijke gevallen wijzigen. De academie brengt de leerling/ouders hiervan</w:t>
      </w:r>
      <w:r>
        <w:rPr>
          <w:rFonts w:ascii="Arial" w:hAnsi="Arial" w:cs="Arial"/>
        </w:rPr>
        <w:t xml:space="preserve"> schriftelijk of elektronisch </w:t>
      </w:r>
      <w:r w:rsidRPr="003C42BE">
        <w:rPr>
          <w:rFonts w:ascii="Arial" w:hAnsi="Arial" w:cs="Arial"/>
        </w:rPr>
        <w:t>op de hoogte.</w:t>
      </w:r>
      <w:r>
        <w:rPr>
          <w:rFonts w:ascii="Arial" w:hAnsi="Arial" w:cs="Arial"/>
        </w:rPr>
        <w:br/>
      </w:r>
      <w:r w:rsidRPr="003C42BE">
        <w:rPr>
          <w:rFonts w:ascii="Arial" w:hAnsi="Arial" w:cs="Arial"/>
        </w:rPr>
        <w:t>Een aanpassing van de leslocatie of het lessenrooster kan voor leerlingen/ouders geen aanleiding zijn om het betaalde inschrijvingsgeld, retributie of bijdragen terug te vorderen.</w:t>
      </w:r>
    </w:p>
    <w:p w14:paraId="0AF24BFB" w14:textId="77777777" w:rsidR="002C6C0B" w:rsidRDefault="002C6C0B" w:rsidP="002C6C0B">
      <w:pPr>
        <w:widowControl w:val="0"/>
        <w:numPr>
          <w:ilvl w:val="0"/>
          <w:numId w:val="1"/>
        </w:numPr>
        <w:tabs>
          <w:tab w:val="left" w:pos="-1440"/>
          <w:tab w:val="left" w:pos="-720"/>
          <w:tab w:val="left" w:pos="283"/>
        </w:tabs>
        <w:rPr>
          <w:rFonts w:ascii="Arial" w:hAnsi="Arial" w:cs="Arial"/>
        </w:rPr>
      </w:pPr>
      <w:r>
        <w:rPr>
          <w:rFonts w:ascii="Arial" w:hAnsi="Arial" w:cs="Arial"/>
        </w:rPr>
        <w:t>De lessen zijn niet toegankelijk voor ouders of derden</w:t>
      </w:r>
      <w:r w:rsidR="00DC5B21">
        <w:rPr>
          <w:rFonts w:ascii="Arial" w:hAnsi="Arial" w:cs="Arial"/>
        </w:rPr>
        <w:t xml:space="preserve"> (uitgezonderd assistentiepersonen)</w:t>
      </w:r>
      <w:r>
        <w:rPr>
          <w:rFonts w:ascii="Arial" w:hAnsi="Arial" w:cs="Arial"/>
        </w:rPr>
        <w:t>, tenzij anders vermeld.</w:t>
      </w:r>
      <w:r w:rsidR="00DC5B21">
        <w:rPr>
          <w:rFonts w:ascii="Arial" w:hAnsi="Arial" w:cs="Arial"/>
        </w:rPr>
        <w:t xml:space="preserve"> (toonmomenten)</w:t>
      </w:r>
    </w:p>
    <w:p w14:paraId="0C59968E" w14:textId="77777777" w:rsidR="002C6C0B" w:rsidRPr="00B42356" w:rsidRDefault="002C6C0B" w:rsidP="00DC5B21">
      <w:pPr>
        <w:widowControl w:val="0"/>
        <w:numPr>
          <w:ilvl w:val="0"/>
          <w:numId w:val="1"/>
        </w:numPr>
        <w:tabs>
          <w:tab w:val="left" w:pos="-1440"/>
          <w:tab w:val="left" w:pos="-720"/>
          <w:tab w:val="left" w:pos="283"/>
        </w:tabs>
        <w:rPr>
          <w:rFonts w:ascii="Arial" w:hAnsi="Arial" w:cs="Arial"/>
        </w:rPr>
      </w:pPr>
      <w:r w:rsidRPr="0075586D">
        <w:rPr>
          <w:rFonts w:ascii="Arial" w:hAnsi="Arial" w:cs="Arial"/>
          <w:b/>
          <w:i/>
        </w:rPr>
        <w:t>Toezicht</w:t>
      </w:r>
      <w:r>
        <w:rPr>
          <w:rFonts w:ascii="Arial" w:hAnsi="Arial" w:cs="Arial"/>
          <w:u w:val="single"/>
        </w:rPr>
        <w:br/>
      </w:r>
      <w:r w:rsidRPr="00E56E2D">
        <w:rPr>
          <w:rFonts w:ascii="Arial" w:hAnsi="Arial" w:cs="Arial"/>
        </w:rPr>
        <w:t xml:space="preserve">Het schoolbestuur verzekert het toezicht gedurende </w:t>
      </w:r>
      <w:r w:rsidR="00D03C60">
        <w:rPr>
          <w:rFonts w:ascii="Arial" w:hAnsi="Arial" w:cs="Arial"/>
        </w:rPr>
        <w:t xml:space="preserve">10 minuten </w:t>
      </w:r>
      <w:r w:rsidRPr="00E56E2D">
        <w:rPr>
          <w:rFonts w:ascii="Arial" w:hAnsi="Arial" w:cs="Arial"/>
        </w:rPr>
        <w:t xml:space="preserve">voor het begin van de les tot </w:t>
      </w:r>
      <w:r w:rsidR="00D03C60">
        <w:rPr>
          <w:rFonts w:ascii="Arial" w:hAnsi="Arial" w:cs="Arial"/>
        </w:rPr>
        <w:t xml:space="preserve">10 minuten </w:t>
      </w:r>
      <w:r w:rsidRPr="00E56E2D">
        <w:rPr>
          <w:rFonts w:ascii="Arial" w:hAnsi="Arial" w:cs="Arial"/>
        </w:rPr>
        <w:t xml:space="preserve">na het einde van de les. De leerlingen en de ouders gedragen zich daarbij naar de onderrichtingen </w:t>
      </w:r>
      <w:proofErr w:type="spellStart"/>
      <w:r w:rsidRPr="00E56E2D">
        <w:rPr>
          <w:rFonts w:ascii="Arial" w:hAnsi="Arial" w:cs="Arial"/>
        </w:rPr>
        <w:t>terzake</w:t>
      </w:r>
      <w:proofErr w:type="spellEnd"/>
      <w:r w:rsidRPr="00E56E2D">
        <w:rPr>
          <w:rFonts w:ascii="Arial" w:hAnsi="Arial" w:cs="Arial"/>
        </w:rPr>
        <w:t>.</w:t>
      </w:r>
      <w:r>
        <w:rPr>
          <w:rFonts w:ascii="Arial" w:hAnsi="Arial" w:cs="Arial"/>
        </w:rPr>
        <w:t xml:space="preserve"> </w:t>
      </w:r>
      <w:r w:rsidRPr="00B762D0">
        <w:rPr>
          <w:rFonts w:ascii="Arial" w:hAnsi="Arial" w:cs="Arial"/>
        </w:rPr>
        <w:t>Leerlingen wachten op de locatie die door de toezichthouder wordt aangeduid</w:t>
      </w:r>
      <w:r w:rsidRPr="00C0190D">
        <w:t>.</w:t>
      </w:r>
    </w:p>
    <w:p w14:paraId="63F18C2B" w14:textId="77777777" w:rsidR="002C6C0B" w:rsidRDefault="002C6C0B" w:rsidP="002C6C0B">
      <w:pPr>
        <w:widowControl w:val="0"/>
        <w:numPr>
          <w:ilvl w:val="0"/>
          <w:numId w:val="1"/>
        </w:numPr>
        <w:tabs>
          <w:tab w:val="left" w:pos="-1440"/>
          <w:tab w:val="left" w:pos="-720"/>
          <w:tab w:val="left" w:pos="283"/>
        </w:tabs>
        <w:rPr>
          <w:rFonts w:ascii="Arial" w:hAnsi="Arial" w:cs="Arial"/>
        </w:rPr>
      </w:pPr>
      <w:r w:rsidRPr="0075586D">
        <w:rPr>
          <w:rFonts w:ascii="Arial" w:hAnsi="Arial" w:cs="Arial"/>
          <w:b/>
          <w:i/>
        </w:rPr>
        <w:t>Schorsing van de lessen</w:t>
      </w:r>
      <w:r>
        <w:rPr>
          <w:rFonts w:ascii="Arial" w:hAnsi="Arial" w:cs="Arial"/>
          <w:u w:val="single"/>
        </w:rPr>
        <w:br/>
      </w:r>
      <w:r w:rsidRPr="003E7AFA">
        <w:rPr>
          <w:rFonts w:ascii="Arial" w:hAnsi="Arial" w:cs="Arial"/>
        </w:rPr>
        <w:t>§1. De lessen kunnen voor a</w:t>
      </w:r>
      <w:r>
        <w:rPr>
          <w:rFonts w:ascii="Arial" w:hAnsi="Arial" w:cs="Arial"/>
        </w:rPr>
        <w:t xml:space="preserve">lle leerlingen of voor een leerlingengroep worden geschorst wegens pedagogische studiedag, facultatieve vakantiedagen </w:t>
      </w:r>
      <w:r w:rsidRPr="009970CC">
        <w:rPr>
          <w:rFonts w:ascii="Arial" w:hAnsi="Arial" w:cs="Arial"/>
          <w:strike/>
          <w:color w:val="0070C0"/>
        </w:rPr>
        <w:t>of evaluatiemomenten</w:t>
      </w:r>
      <w:r>
        <w:rPr>
          <w:rFonts w:ascii="Arial" w:hAnsi="Arial" w:cs="Arial"/>
        </w:rPr>
        <w:t xml:space="preserve">. Deze data worden in het begin van het schooljaar bekendgemaakt via </w:t>
      </w:r>
      <w:r w:rsidR="00DC5B21">
        <w:rPr>
          <w:rFonts w:ascii="Arial" w:hAnsi="Arial" w:cs="Arial"/>
        </w:rPr>
        <w:t>de jaarkalender</w:t>
      </w:r>
      <w:r w:rsidR="00C86093">
        <w:rPr>
          <w:rFonts w:ascii="Arial" w:hAnsi="Arial" w:cs="Arial"/>
        </w:rPr>
        <w:t xml:space="preserve">. </w:t>
      </w:r>
      <w:r>
        <w:rPr>
          <w:rFonts w:ascii="Arial" w:hAnsi="Arial" w:cs="Arial"/>
        </w:rPr>
        <w:br/>
      </w:r>
      <w:r>
        <w:rPr>
          <w:rFonts w:ascii="Arial" w:hAnsi="Arial" w:cs="Arial"/>
        </w:rPr>
        <w:br/>
        <w:t>§2. De lessen kunnen onverwacht voor alle leerlingen of voor een leerlingengroep worden geschorst wegens staking, verkiezingen, volksraadpleging of overmacht of afwezigheid van de leraar. De academie brengt de ouders/leerlingen als volgt op de hoogte.</w:t>
      </w:r>
    </w:p>
    <w:p w14:paraId="449B2B82" w14:textId="77777777" w:rsidR="002C6C0B" w:rsidRPr="00E56E2D" w:rsidRDefault="002C6C0B" w:rsidP="002C6C0B">
      <w:pPr>
        <w:widowControl w:val="0"/>
        <w:numPr>
          <w:ilvl w:val="0"/>
          <w:numId w:val="14"/>
        </w:numPr>
        <w:rPr>
          <w:rFonts w:ascii="Arial" w:hAnsi="Arial" w:cs="Arial"/>
        </w:rPr>
      </w:pPr>
      <w:r w:rsidRPr="00E56E2D">
        <w:rPr>
          <w:rFonts w:ascii="Arial" w:hAnsi="Arial" w:cs="Arial"/>
        </w:rPr>
        <w:t>de</w:t>
      </w:r>
      <w:r>
        <w:rPr>
          <w:rFonts w:ascii="Arial" w:hAnsi="Arial" w:cs="Arial"/>
        </w:rPr>
        <w:t xml:space="preserve"> academie verwittigt de leerlingen/</w:t>
      </w:r>
      <w:r w:rsidRPr="00E56E2D">
        <w:rPr>
          <w:rFonts w:ascii="Arial" w:hAnsi="Arial" w:cs="Arial"/>
        </w:rPr>
        <w:t>ouders voor</w:t>
      </w:r>
      <w:r w:rsidR="002F7952">
        <w:rPr>
          <w:rFonts w:ascii="Arial" w:hAnsi="Arial" w:cs="Arial"/>
        </w:rPr>
        <w:t xml:space="preserve">afgaandelijk indien mogelijk </w:t>
      </w:r>
    </w:p>
    <w:p w14:paraId="0FE0E48F" w14:textId="5D30A9C8" w:rsidR="002C6C0B" w:rsidRPr="00E56E2D" w:rsidRDefault="002C6C0B" w:rsidP="002C6C0B">
      <w:pPr>
        <w:widowControl w:val="0"/>
        <w:numPr>
          <w:ilvl w:val="0"/>
          <w:numId w:val="14"/>
        </w:numPr>
        <w:rPr>
          <w:rFonts w:ascii="Arial" w:hAnsi="Arial" w:cs="Arial"/>
        </w:rPr>
      </w:pPr>
      <w:r w:rsidRPr="00E56E2D">
        <w:rPr>
          <w:rFonts w:ascii="Arial" w:hAnsi="Arial" w:cs="Arial"/>
        </w:rPr>
        <w:t xml:space="preserve">de </w:t>
      </w:r>
      <w:r>
        <w:rPr>
          <w:rFonts w:ascii="Arial" w:hAnsi="Arial" w:cs="Arial"/>
        </w:rPr>
        <w:t xml:space="preserve">schorsing </w:t>
      </w:r>
      <w:r w:rsidRPr="00E56E2D">
        <w:rPr>
          <w:rFonts w:ascii="Arial" w:hAnsi="Arial" w:cs="Arial"/>
        </w:rPr>
        <w:t xml:space="preserve">wordt </w:t>
      </w:r>
      <w:r w:rsidR="00B45D29">
        <w:rPr>
          <w:rFonts w:ascii="Arial" w:hAnsi="Arial" w:cs="Arial"/>
        </w:rPr>
        <w:t>via mail en/of</w:t>
      </w:r>
      <w:r w:rsidR="009970CC">
        <w:rPr>
          <w:rFonts w:ascii="Arial" w:hAnsi="Arial" w:cs="Arial"/>
        </w:rPr>
        <w:t xml:space="preserve"> SMS en/of</w:t>
      </w:r>
      <w:r w:rsidR="00B45D29">
        <w:rPr>
          <w:rFonts w:ascii="Arial" w:hAnsi="Arial" w:cs="Arial"/>
        </w:rPr>
        <w:t xml:space="preserve"> telefonisch </w:t>
      </w:r>
      <w:r w:rsidRPr="00E56E2D">
        <w:rPr>
          <w:rFonts w:ascii="Arial" w:hAnsi="Arial" w:cs="Arial"/>
        </w:rPr>
        <w:t>gemeld</w:t>
      </w:r>
      <w:r w:rsidR="00B45D29">
        <w:rPr>
          <w:rFonts w:ascii="Arial" w:hAnsi="Arial" w:cs="Arial"/>
        </w:rPr>
        <w:t>.</w:t>
      </w:r>
    </w:p>
    <w:p w14:paraId="6B872965" w14:textId="3F641649" w:rsidR="002C4861" w:rsidRDefault="002C6C0B" w:rsidP="002C4861">
      <w:pPr>
        <w:widowControl w:val="0"/>
        <w:ind w:left="1080"/>
        <w:rPr>
          <w:rFonts w:ascii="Arial" w:hAnsi="Arial" w:cs="Arial"/>
        </w:rPr>
      </w:pPr>
      <w:r w:rsidRPr="00E56E2D">
        <w:rPr>
          <w:rFonts w:ascii="Arial" w:hAnsi="Arial" w:cs="Arial"/>
        </w:rPr>
        <w:t>Als ouders hun kinderen naar de academie brengen, gaan ze na of de leraar al dan niet aanwezig is, alvorens hun kinderen achter te laten.</w:t>
      </w:r>
      <w:r w:rsidR="009970CC">
        <w:rPr>
          <w:rFonts w:ascii="Arial" w:hAnsi="Arial" w:cs="Arial"/>
        </w:rPr>
        <w:t xml:space="preserve"> Bij afwezigheid van de leraar wordt een affiche aan de ingang van de site aangebracht. </w:t>
      </w:r>
    </w:p>
    <w:p w14:paraId="7DB7C0B6" w14:textId="135AC731" w:rsidR="002C4861" w:rsidRPr="002C4861" w:rsidRDefault="002C4861" w:rsidP="002C4861">
      <w:pPr>
        <w:widowControl w:val="0"/>
        <w:ind w:left="1080"/>
        <w:rPr>
          <w:rFonts w:ascii="Arial" w:hAnsi="Arial" w:cs="Arial"/>
          <w:color w:val="0070C0"/>
        </w:rPr>
      </w:pPr>
      <w:r w:rsidRPr="002C4861">
        <w:rPr>
          <w:rFonts w:ascii="Arial" w:hAnsi="Arial" w:cs="Arial"/>
          <w:color w:val="0070C0"/>
        </w:rPr>
        <w:t xml:space="preserve">§3. </w:t>
      </w:r>
      <w:r>
        <w:rPr>
          <w:rFonts w:ascii="Arial" w:hAnsi="Arial" w:cs="Arial"/>
          <w:color w:val="0070C0"/>
        </w:rPr>
        <w:t xml:space="preserve">Het schorsen van lessen kan geen aanleiding zijn om het betaalde inschrijvingsgeld, retributies of bijdragen terug te vorderen. </w:t>
      </w:r>
    </w:p>
    <w:p w14:paraId="2F8D6DF6" w14:textId="69F35739" w:rsidR="00023AB9" w:rsidRPr="002C4861" w:rsidRDefault="002C6C0B" w:rsidP="002C4861">
      <w:pPr>
        <w:widowControl w:val="0"/>
        <w:numPr>
          <w:ilvl w:val="0"/>
          <w:numId w:val="1"/>
        </w:numPr>
        <w:tabs>
          <w:tab w:val="left" w:pos="-1440"/>
          <w:tab w:val="left" w:pos="-720"/>
          <w:tab w:val="left" w:pos="283"/>
        </w:tabs>
        <w:rPr>
          <w:rFonts w:ascii="Arial" w:hAnsi="Arial" w:cs="Arial"/>
        </w:rPr>
      </w:pPr>
      <w:r w:rsidRPr="00503084">
        <w:rPr>
          <w:rFonts w:ascii="Arial" w:hAnsi="Arial" w:cs="Arial"/>
          <w:b/>
          <w:i/>
        </w:rPr>
        <w:t xml:space="preserve">Agenda </w:t>
      </w:r>
      <w:r w:rsidRPr="00503084">
        <w:rPr>
          <w:rFonts w:ascii="Arial" w:hAnsi="Arial" w:cs="Arial"/>
          <w:b/>
          <w:i/>
        </w:rPr>
        <w:br/>
      </w:r>
      <w:r w:rsidRPr="00503084">
        <w:rPr>
          <w:rFonts w:ascii="Arial" w:hAnsi="Arial" w:cs="Arial"/>
        </w:rPr>
        <w:t>In de academie wordt niet gewerkt met een agenda.</w:t>
      </w:r>
    </w:p>
    <w:p w14:paraId="5FC04231" w14:textId="77777777" w:rsidR="002C6C0B" w:rsidRDefault="002C6C0B" w:rsidP="002C6C0B">
      <w:pPr>
        <w:widowControl w:val="0"/>
        <w:numPr>
          <w:ilvl w:val="0"/>
          <w:numId w:val="1"/>
        </w:numPr>
        <w:tabs>
          <w:tab w:val="left" w:pos="-1440"/>
          <w:tab w:val="left" w:pos="-720"/>
          <w:tab w:val="left" w:pos="283"/>
        </w:tabs>
        <w:rPr>
          <w:rFonts w:ascii="Arial" w:hAnsi="Arial" w:cs="Arial"/>
        </w:rPr>
      </w:pPr>
      <w:r w:rsidRPr="00246987">
        <w:rPr>
          <w:rFonts w:ascii="Arial" w:hAnsi="Arial" w:cs="Arial"/>
          <w:b/>
          <w:i/>
        </w:rPr>
        <w:t>Kunstmanifestaties</w:t>
      </w:r>
      <w:r>
        <w:rPr>
          <w:rFonts w:ascii="Arial" w:hAnsi="Arial" w:cs="Arial"/>
        </w:rPr>
        <w:br/>
      </w:r>
      <w:r w:rsidRPr="00E56E2D">
        <w:rPr>
          <w:rFonts w:ascii="Arial" w:hAnsi="Arial" w:cs="Arial"/>
        </w:rPr>
        <w:t xml:space="preserve">De leerlingen worden schriftelijk uitgenodigd hun medewerking te verlenen aan tentoonstellingen </w:t>
      </w:r>
      <w:r w:rsidRPr="00E56E2D">
        <w:rPr>
          <w:rFonts w:ascii="Arial" w:hAnsi="Arial" w:cs="Arial"/>
        </w:rPr>
        <w:lastRenderedPageBreak/>
        <w:t xml:space="preserve">of aan andere kunstmanifestaties </w:t>
      </w:r>
      <w:r w:rsidR="006707D4">
        <w:rPr>
          <w:rFonts w:ascii="Arial" w:hAnsi="Arial" w:cs="Arial"/>
        </w:rPr>
        <w:t xml:space="preserve">(WAK weekend) </w:t>
      </w:r>
      <w:r w:rsidRPr="00E56E2D">
        <w:rPr>
          <w:rFonts w:ascii="Arial" w:hAnsi="Arial" w:cs="Arial"/>
        </w:rPr>
        <w:t xml:space="preserve">die door de academie worden ingericht. </w:t>
      </w:r>
      <w:r w:rsidR="006707D4">
        <w:rPr>
          <w:rFonts w:ascii="Arial" w:hAnsi="Arial" w:cs="Arial"/>
        </w:rPr>
        <w:t xml:space="preserve">                                    </w:t>
      </w:r>
      <w:r w:rsidRPr="00E56E2D">
        <w:rPr>
          <w:rFonts w:ascii="Arial" w:hAnsi="Arial" w:cs="Arial"/>
        </w:rPr>
        <w:t>Participerende leerlingen vallen volledig onder de schoolverzekering.</w:t>
      </w:r>
    </w:p>
    <w:p w14:paraId="6DB84B1B" w14:textId="544D8F07" w:rsidR="002C6C0B" w:rsidRPr="00A57D5D" w:rsidRDefault="002C6C0B" w:rsidP="0070548D">
      <w:pPr>
        <w:widowControl w:val="0"/>
        <w:numPr>
          <w:ilvl w:val="0"/>
          <w:numId w:val="1"/>
        </w:numPr>
        <w:tabs>
          <w:tab w:val="left" w:pos="-1440"/>
          <w:tab w:val="left" w:pos="-720"/>
          <w:tab w:val="left" w:pos="283"/>
        </w:tabs>
        <w:rPr>
          <w:rFonts w:ascii="Arial" w:hAnsi="Arial" w:cs="Arial"/>
          <w:i/>
        </w:rPr>
      </w:pPr>
      <w:r w:rsidRPr="00246987">
        <w:rPr>
          <w:rFonts w:ascii="Arial" w:hAnsi="Arial" w:cs="Arial"/>
          <w:b/>
          <w:i/>
        </w:rPr>
        <w:t>Buitenschoolse leeractiviteiten</w:t>
      </w:r>
      <w:r w:rsidRPr="009C7776">
        <w:rPr>
          <w:rFonts w:ascii="Arial" w:hAnsi="Arial" w:cs="Arial"/>
        </w:rPr>
        <w:br/>
        <w:t>§1 Buitenschoolse leeractiviteiten (extra-</w:t>
      </w:r>
      <w:proofErr w:type="spellStart"/>
      <w:r w:rsidRPr="009C7776">
        <w:rPr>
          <w:rFonts w:ascii="Arial" w:hAnsi="Arial" w:cs="Arial"/>
        </w:rPr>
        <w:t>murosactiviteiten</w:t>
      </w:r>
      <w:proofErr w:type="spellEnd"/>
      <w:r w:rsidRPr="009C7776">
        <w:rPr>
          <w:rFonts w:ascii="Arial" w:hAnsi="Arial" w:cs="Arial"/>
        </w:rPr>
        <w:t xml:space="preserve">, studie-uitstappen en dergelijke) die door de academie worden georganiseerd, maken deel uit van het leertraject. Tenzij anders bekendgemaakt, wordt van de leerlingen verwacht dat zij deelnemen aan de buitenschoolse </w:t>
      </w:r>
      <w:proofErr w:type="spellStart"/>
      <w:r w:rsidRPr="00A57D5D">
        <w:rPr>
          <w:rFonts w:ascii="Arial" w:hAnsi="Arial" w:cs="Arial"/>
        </w:rPr>
        <w:t>extramurosactiviteiten</w:t>
      </w:r>
      <w:proofErr w:type="spellEnd"/>
      <w:r w:rsidRPr="00A57D5D">
        <w:rPr>
          <w:rFonts w:ascii="Arial" w:hAnsi="Arial" w:cs="Arial"/>
        </w:rPr>
        <w:t xml:space="preserve"> die voor hen worden georganiseerd, zelfs indien deze buiten het lessenrooster van de leerling of buiten de normale openingsuren van de academie worden georganiseerd. Indien de leerling/ouders menen een ernstige reden te hebben om aan een van deze verplichte activiteiten niet deel te nemen,</w:t>
      </w:r>
      <w:r w:rsidR="002C4861" w:rsidRPr="00A57D5D">
        <w:rPr>
          <w:rFonts w:ascii="Arial" w:hAnsi="Arial" w:cs="Arial"/>
        </w:rPr>
        <w:t xml:space="preserve"> dan verwittigen ze het secretariaat van de hoofdschool. </w:t>
      </w:r>
      <w:r w:rsidRPr="00A57D5D">
        <w:rPr>
          <w:rFonts w:ascii="Arial" w:hAnsi="Arial" w:cs="Arial"/>
        </w:rPr>
        <w:br/>
      </w:r>
      <w:r w:rsidRPr="00A57D5D">
        <w:rPr>
          <w:rFonts w:ascii="Arial" w:hAnsi="Arial" w:cs="Arial"/>
        </w:rPr>
        <w:br/>
        <w:t xml:space="preserve">§2 Buitenschoolse leeractiviteiten worden minstens twee weken op voorhand aan de leerlingen meegedeeld. Voor minderjarige leerlingen worden de ouders schriftelijk geïnformeerd. </w:t>
      </w:r>
      <w:r w:rsidRPr="00A57D5D">
        <w:rPr>
          <w:rFonts w:ascii="Arial" w:hAnsi="Arial" w:cs="Arial"/>
        </w:rPr>
        <w:br/>
      </w:r>
      <w:r w:rsidRPr="00A57D5D">
        <w:rPr>
          <w:rFonts w:ascii="Arial" w:hAnsi="Arial" w:cs="Arial"/>
          <w:u w:val="single"/>
        </w:rPr>
        <w:br/>
      </w:r>
      <w:r w:rsidRPr="00A57D5D">
        <w:rPr>
          <w:rFonts w:ascii="Arial" w:hAnsi="Arial" w:cs="Arial"/>
        </w:rPr>
        <w:t>§3 Voor het vervoer van de leerlingen naar de buitenschoolse leeractiviteiten kan de academie een beroep doen op vrijwillige chauffeurs (meerderjarige leerlingen, ouders, derden).</w:t>
      </w:r>
      <w:r w:rsidRPr="00A57D5D">
        <w:rPr>
          <w:rFonts w:ascii="Arial" w:hAnsi="Arial" w:cs="Arial"/>
        </w:rPr>
        <w:br/>
      </w:r>
    </w:p>
    <w:p w14:paraId="52264DEF" w14:textId="60CD7320" w:rsidR="002C6C0B" w:rsidRPr="007C7A1E" w:rsidRDefault="002C6C0B" w:rsidP="007C7A1E">
      <w:pPr>
        <w:widowControl w:val="0"/>
        <w:numPr>
          <w:ilvl w:val="0"/>
          <w:numId w:val="1"/>
        </w:numPr>
        <w:tabs>
          <w:tab w:val="left" w:pos="-1440"/>
          <w:tab w:val="left" w:pos="-720"/>
          <w:tab w:val="left" w:pos="283"/>
        </w:tabs>
        <w:rPr>
          <w:rFonts w:ascii="Arial" w:hAnsi="Arial" w:cs="Arial"/>
        </w:rPr>
      </w:pPr>
      <w:r w:rsidRPr="00A57D5D">
        <w:rPr>
          <w:rFonts w:ascii="Arial" w:hAnsi="Arial" w:cs="Arial"/>
          <w:b/>
          <w:i/>
        </w:rPr>
        <w:t>Besmettelijke aandoening</w:t>
      </w:r>
      <w:r w:rsidRPr="00A57D5D">
        <w:rPr>
          <w:rFonts w:ascii="Arial" w:hAnsi="Arial" w:cs="Arial"/>
        </w:rPr>
        <w:br/>
        <w:t>In het geval dat een leerling of iemand uit zijn gezin wordt getroffen door een besmettelijke aandoening, bespreekt de leerling/ouders met zijn behandelende arts of de aanwezigheid van de leerling in de academie een gevaar kan zijn of geweest zijn voor de gezondheid van andere leerlingen/personeelsleden. Indien dit het geval is, doet de leerling/ouders melding bij het secretariaat. De academie neemt de gepaste maatregelen.</w:t>
      </w:r>
      <w:r w:rsidR="002C4861" w:rsidRPr="00A57D5D">
        <w:rPr>
          <w:rFonts w:ascii="Arial" w:hAnsi="Arial" w:cs="Arial"/>
        </w:rPr>
        <w:t xml:space="preserve"> Zieke leerlingen blijven thuis</w:t>
      </w:r>
      <w:r w:rsidR="002C4861">
        <w:rPr>
          <w:rFonts w:ascii="Arial" w:hAnsi="Arial" w:cs="Arial"/>
          <w:color w:val="0070C0"/>
        </w:rPr>
        <w:t xml:space="preserve">. </w:t>
      </w:r>
    </w:p>
    <w:p w14:paraId="22889EDF" w14:textId="77777777" w:rsidR="002C6C0B" w:rsidRPr="00BA15E0" w:rsidRDefault="002C6C0B" w:rsidP="002C6C0B">
      <w:pPr>
        <w:widowControl w:val="0"/>
        <w:numPr>
          <w:ilvl w:val="0"/>
          <w:numId w:val="1"/>
        </w:numPr>
        <w:shd w:val="clear" w:color="auto" w:fill="FFFFFF" w:themeFill="background1"/>
        <w:tabs>
          <w:tab w:val="left" w:pos="-1440"/>
          <w:tab w:val="left" w:pos="-720"/>
          <w:tab w:val="left" w:pos="283"/>
        </w:tabs>
        <w:rPr>
          <w:rFonts w:ascii="Arial" w:hAnsi="Arial" w:cs="Arial"/>
        </w:rPr>
      </w:pPr>
      <w:r w:rsidRPr="003F23B4">
        <w:rPr>
          <w:rFonts w:ascii="Arial" w:hAnsi="Arial" w:cs="Arial"/>
          <w:b/>
          <w:i/>
        </w:rPr>
        <w:t>Verzekering</w:t>
      </w:r>
    </w:p>
    <w:p w14:paraId="6E438AB4" w14:textId="77777777" w:rsidR="002C6C0B" w:rsidRDefault="002C6C0B" w:rsidP="002C6C0B">
      <w:pPr>
        <w:widowControl w:val="0"/>
        <w:shd w:val="clear" w:color="auto" w:fill="FFFFFF" w:themeFill="background1"/>
        <w:tabs>
          <w:tab w:val="left" w:pos="-1440"/>
          <w:tab w:val="left" w:pos="-720"/>
          <w:tab w:val="left" w:pos="283"/>
        </w:tabs>
        <w:ind w:left="1021"/>
        <w:rPr>
          <w:rFonts w:ascii="Arial" w:hAnsi="Arial" w:cs="Arial"/>
        </w:rPr>
      </w:pPr>
      <w:r>
        <w:rPr>
          <w:rFonts w:ascii="Arial" w:hAnsi="Arial" w:cs="Arial"/>
        </w:rPr>
        <w:t>Heeft de l</w:t>
      </w:r>
      <w:r w:rsidRPr="00776FFD">
        <w:rPr>
          <w:rFonts w:ascii="Arial" w:hAnsi="Arial" w:cs="Arial"/>
        </w:rPr>
        <w:t xml:space="preserve">eerling een </w:t>
      </w:r>
      <w:r>
        <w:rPr>
          <w:rFonts w:ascii="Arial" w:hAnsi="Arial" w:cs="Arial"/>
        </w:rPr>
        <w:t>ongeval op het traject van huis naar de academie of terug, dan moet de academie onmiddellijk worden verwittigd zodat er zo snel als mogelijk een verzekeringsdossier kan worden opgesteld.</w:t>
      </w:r>
      <w:r w:rsidR="002F7952">
        <w:rPr>
          <w:rFonts w:ascii="Arial" w:hAnsi="Arial" w:cs="Arial"/>
        </w:rPr>
        <w:t xml:space="preserve"> De polis van de verzekering ligt ter inzage in de hoofdvestigingsplaats. </w:t>
      </w:r>
    </w:p>
    <w:p w14:paraId="302D1659" w14:textId="4E88CF13" w:rsidR="00291134" w:rsidRDefault="002C6C0B" w:rsidP="006F5FCE">
      <w:pPr>
        <w:widowControl w:val="0"/>
        <w:numPr>
          <w:ilvl w:val="0"/>
          <w:numId w:val="1"/>
        </w:numPr>
        <w:tabs>
          <w:tab w:val="left" w:pos="-1440"/>
          <w:tab w:val="left" w:pos="-720"/>
          <w:tab w:val="left" w:pos="283"/>
        </w:tabs>
      </w:pPr>
      <w:r w:rsidRPr="00F15640">
        <w:rPr>
          <w:rFonts w:ascii="Arial" w:hAnsi="Arial" w:cs="Arial"/>
          <w:b/>
          <w:i/>
        </w:rPr>
        <w:t>Werken van leerlingen</w:t>
      </w:r>
      <w:r w:rsidRPr="00F15640">
        <w:rPr>
          <w:rFonts w:ascii="Arial" w:hAnsi="Arial" w:cs="Arial"/>
        </w:rPr>
        <w:br/>
        <w:t xml:space="preserve">§1. De leerlingen worden uitgenodigd om alle werken die op de academie werden gemaakt in de loop van het schooljaar vrij ter beschikking te stellen van de academie. </w:t>
      </w:r>
      <w:r w:rsidRPr="00F15640">
        <w:rPr>
          <w:rFonts w:ascii="Arial" w:hAnsi="Arial" w:cs="Arial"/>
        </w:rPr>
        <w:br/>
        <w:t xml:space="preserve">Deze werken kunnen enkel worden gebruikt voor didactisch-pedagogische doeleinden (voorbeeldfunctie) of activiteiten die de academie naar buiten uit moeten vertegenwoordigen (tentoonstellingen, opendeurdagen, drukwerk...). </w:t>
      </w:r>
      <w:r w:rsidRPr="00F15640">
        <w:rPr>
          <w:rFonts w:ascii="Arial" w:hAnsi="Arial" w:cs="Arial"/>
        </w:rPr>
        <w:br/>
        <w:t>De leerlingen ontvangen hiervoor geen vergoeding.</w:t>
      </w:r>
      <w:r w:rsidRPr="00F15640">
        <w:rPr>
          <w:rFonts w:ascii="Arial" w:hAnsi="Arial" w:cs="Arial"/>
        </w:rPr>
        <w:br/>
        <w:t xml:space="preserve"> </w:t>
      </w:r>
      <w:r w:rsidRPr="00F15640">
        <w:rPr>
          <w:rFonts w:ascii="Arial" w:hAnsi="Arial" w:cs="Arial"/>
        </w:rPr>
        <w:br/>
        <w:t>§2. De academie verbindt er zich toe om, bij iedere activiteit waarbij op de één of andere manier gebruik wordt gem</w:t>
      </w:r>
      <w:r w:rsidR="000779B0" w:rsidRPr="00F15640">
        <w:rPr>
          <w:rFonts w:ascii="Arial" w:hAnsi="Arial" w:cs="Arial"/>
        </w:rPr>
        <w:t>aakt van werken van leerlingen</w:t>
      </w:r>
      <w:r w:rsidRPr="00F15640">
        <w:rPr>
          <w:rFonts w:ascii="Arial" w:hAnsi="Arial" w:cs="Arial"/>
        </w:rPr>
        <w:t xml:space="preserve"> het recht op eerbied voor deze werken te garanderen. </w:t>
      </w:r>
      <w:r w:rsidRPr="00F15640">
        <w:rPr>
          <w:rFonts w:ascii="Arial" w:hAnsi="Arial" w:cs="Arial"/>
        </w:rPr>
        <w:br/>
      </w:r>
      <w:r w:rsidRPr="00AF7776">
        <w:rPr>
          <w:rFonts w:ascii="Arial" w:hAnsi="Arial" w:cs="Arial"/>
        </w:rPr>
        <w:br/>
        <w:t xml:space="preserve">§3. De academie zorgt er voor dat de door de </w:t>
      </w:r>
      <w:r w:rsidR="00F15640" w:rsidRPr="00AF7776">
        <w:rPr>
          <w:rFonts w:ascii="Arial" w:hAnsi="Arial" w:cs="Arial"/>
        </w:rPr>
        <w:t xml:space="preserve">volwassen cursisten </w:t>
      </w:r>
      <w:r w:rsidRPr="00AF7776">
        <w:rPr>
          <w:rFonts w:ascii="Arial" w:hAnsi="Arial" w:cs="Arial"/>
        </w:rPr>
        <w:t>ter beschikking gestelde werken tegen een redelijk bedrag zijn verzekerd.</w:t>
      </w:r>
      <w:bookmarkStart w:id="24" w:name="_Toc512327007"/>
      <w:r w:rsidR="00AF7776">
        <w:rPr>
          <w:rFonts w:ascii="Arial" w:hAnsi="Arial" w:cs="Arial"/>
          <w:color w:val="FF0000"/>
        </w:rPr>
        <w:t xml:space="preserve"> </w:t>
      </w:r>
    </w:p>
    <w:p w14:paraId="5DC85ABE" w14:textId="456E6660" w:rsidR="002C6C0B" w:rsidRPr="001964B9" w:rsidRDefault="002912C6" w:rsidP="002C6C0B">
      <w:pPr>
        <w:pStyle w:val="OpmaakprofielKop114pt"/>
        <w:widowControl w:val="0"/>
        <w:spacing w:before="240"/>
      </w:pPr>
      <w:bookmarkStart w:id="25" w:name="_Toc513631143"/>
      <w:bookmarkStart w:id="26" w:name="_Toc74128874"/>
      <w:r>
        <w:t xml:space="preserve">HOOFDSTUK 7 - </w:t>
      </w:r>
      <w:r w:rsidR="002C6C0B" w:rsidRPr="001964B9">
        <w:t>Leren in een alternatieve leercontext</w:t>
      </w:r>
      <w:bookmarkEnd w:id="24"/>
      <w:bookmarkEnd w:id="25"/>
      <w:bookmarkEnd w:id="26"/>
      <w:r w:rsidR="002C6C0B" w:rsidRPr="001964B9">
        <w:t xml:space="preserve"> </w:t>
      </w:r>
    </w:p>
    <w:p w14:paraId="6A4E0143" w14:textId="77777777" w:rsidR="002C6C0B" w:rsidRPr="00735A45" w:rsidRDefault="002C6C0B" w:rsidP="006F5FCE">
      <w:pPr>
        <w:widowControl w:val="0"/>
        <w:numPr>
          <w:ilvl w:val="0"/>
          <w:numId w:val="1"/>
        </w:numPr>
        <w:tabs>
          <w:tab w:val="left" w:pos="-1440"/>
          <w:tab w:val="left" w:pos="-720"/>
          <w:tab w:val="left" w:pos="283"/>
        </w:tabs>
        <w:spacing w:before="480"/>
        <w:rPr>
          <w:rFonts w:ascii="Arial" w:hAnsi="Arial" w:cs="Arial"/>
        </w:rPr>
      </w:pPr>
      <w:r>
        <w:rPr>
          <w:rFonts w:ascii="Arial" w:hAnsi="Arial" w:cs="Arial"/>
          <w:spacing w:val="-3"/>
        </w:rPr>
        <w:t xml:space="preserve">§1. </w:t>
      </w:r>
      <w:r w:rsidRPr="00AC2351">
        <w:rPr>
          <w:rFonts w:ascii="Arial" w:hAnsi="Arial" w:cs="Arial"/>
          <w:spacing w:val="-3"/>
        </w:rPr>
        <w:t xml:space="preserve">Een leerling die onder de voorwaarden van het decreet betreffende het deeltijds kunstonderwijs een vak geheel of gedeeltelijk wil vervangen door leeractiviteiten in een alternatieve leercontext, legt </w:t>
      </w:r>
      <w:r w:rsidRPr="00AC2351">
        <w:rPr>
          <w:rFonts w:ascii="Arial" w:hAnsi="Arial" w:cs="Arial"/>
          <w:spacing w:val="-3"/>
        </w:rPr>
        <w:lastRenderedPageBreak/>
        <w:t xml:space="preserve">zijn vraag </w:t>
      </w:r>
      <w:r w:rsidRPr="00D57B21">
        <w:rPr>
          <w:rFonts w:ascii="Arial" w:hAnsi="Arial" w:cs="Arial"/>
          <w:spacing w:val="-3"/>
        </w:rPr>
        <w:t>tijdig</w:t>
      </w:r>
      <w:r w:rsidRPr="00AC2351">
        <w:rPr>
          <w:rFonts w:ascii="Arial" w:hAnsi="Arial" w:cs="Arial"/>
          <w:spacing w:val="-3"/>
        </w:rPr>
        <w:t xml:space="preserve"> voor aan de directeur en de betrokken leerkrachten</w:t>
      </w:r>
      <w:r>
        <w:rPr>
          <w:rFonts w:ascii="Arial" w:hAnsi="Arial" w:cs="Arial"/>
          <w:spacing w:val="-3"/>
        </w:rPr>
        <w:t xml:space="preserve"> via het formulier ‘ler</w:t>
      </w:r>
      <w:r w:rsidR="0027744B">
        <w:rPr>
          <w:rFonts w:ascii="Arial" w:hAnsi="Arial" w:cs="Arial"/>
          <w:spacing w:val="-3"/>
        </w:rPr>
        <w:t>en in alternatieve leercontext’.</w:t>
      </w:r>
    </w:p>
    <w:p w14:paraId="4D936A2A" w14:textId="77777777" w:rsidR="002C6C0B" w:rsidRDefault="002C6C0B" w:rsidP="002C6C0B">
      <w:pPr>
        <w:widowControl w:val="0"/>
        <w:tabs>
          <w:tab w:val="left" w:pos="-1440"/>
          <w:tab w:val="left" w:pos="-720"/>
          <w:tab w:val="left" w:pos="283"/>
        </w:tabs>
        <w:ind w:left="1021"/>
        <w:rPr>
          <w:rFonts w:ascii="Arial" w:hAnsi="Arial" w:cs="Arial"/>
        </w:rPr>
      </w:pPr>
      <w:r>
        <w:rPr>
          <w:rFonts w:ascii="Arial" w:hAnsi="Arial" w:cs="Arial"/>
          <w:spacing w:val="-3"/>
        </w:rPr>
        <w:br/>
      </w:r>
      <w:r w:rsidRPr="00AC2351">
        <w:rPr>
          <w:rFonts w:ascii="Arial" w:hAnsi="Arial" w:cs="Arial"/>
          <w:spacing w:val="-3"/>
        </w:rPr>
        <w:t>§</w:t>
      </w:r>
      <w:r>
        <w:rPr>
          <w:rFonts w:ascii="Arial" w:hAnsi="Arial" w:cs="Arial"/>
          <w:spacing w:val="-3"/>
        </w:rPr>
        <w:t>2</w:t>
      </w:r>
      <w:r w:rsidRPr="00AC2351">
        <w:rPr>
          <w:rFonts w:ascii="Arial" w:hAnsi="Arial" w:cs="Arial"/>
          <w:spacing w:val="-3"/>
        </w:rPr>
        <w:t>. Het leren in een alternatieve leercontext kan voor de duur van het volledige schooljaar of voor een of meerdere welbepaalde periode(s).</w:t>
      </w:r>
      <w:r w:rsidRPr="00AC2351">
        <w:rPr>
          <w:rFonts w:ascii="Arial" w:hAnsi="Arial" w:cs="Arial"/>
        </w:rPr>
        <w:t xml:space="preserve"> </w:t>
      </w:r>
    </w:p>
    <w:p w14:paraId="2B5CACA5" w14:textId="77777777" w:rsidR="002C6C0B" w:rsidRPr="005F0C23" w:rsidRDefault="002C6C0B" w:rsidP="002C6C0B">
      <w:pPr>
        <w:widowControl w:val="0"/>
        <w:numPr>
          <w:ilvl w:val="0"/>
          <w:numId w:val="1"/>
        </w:numPr>
        <w:tabs>
          <w:tab w:val="left" w:pos="-1440"/>
          <w:tab w:val="left" w:pos="-720"/>
          <w:tab w:val="left" w:pos="283"/>
        </w:tabs>
        <w:rPr>
          <w:rFonts w:ascii="Arial" w:hAnsi="Arial" w:cs="Arial"/>
        </w:rPr>
      </w:pPr>
      <w:r>
        <w:rPr>
          <w:rFonts w:ascii="Arial" w:hAnsi="Arial" w:cs="Arial"/>
        </w:rPr>
        <w:t>§1. De aanvraag wordt enkel ingewilligd als elk van de volgende voorwaarden zijn vervuld:</w:t>
      </w:r>
      <w:r>
        <w:rPr>
          <w:rFonts w:ascii="Arial" w:hAnsi="Arial" w:cs="Arial"/>
        </w:rPr>
        <w:br/>
      </w:r>
      <w:r>
        <w:rPr>
          <w:rFonts w:ascii="Arial" w:hAnsi="Arial" w:cs="Arial"/>
          <w:spacing w:val="-3"/>
        </w:rPr>
        <w:t>- d</w:t>
      </w:r>
      <w:r w:rsidRPr="00AC2351">
        <w:rPr>
          <w:rFonts w:ascii="Arial" w:hAnsi="Arial" w:cs="Arial"/>
          <w:spacing w:val="-3"/>
        </w:rPr>
        <w:t xml:space="preserve">e alternatieve leercontext </w:t>
      </w:r>
      <w:r>
        <w:rPr>
          <w:rFonts w:ascii="Arial" w:hAnsi="Arial" w:cs="Arial"/>
          <w:spacing w:val="-3"/>
        </w:rPr>
        <w:t xml:space="preserve">voldoet </w:t>
      </w:r>
      <w:r w:rsidRPr="00AC2351">
        <w:rPr>
          <w:rFonts w:ascii="Arial" w:hAnsi="Arial" w:cs="Arial"/>
          <w:spacing w:val="-3"/>
        </w:rPr>
        <w:t>aan de kwaliteitsvoorwaarden zoals opgenomen in het door de inspectie gevalideerde toetsingsinstrument dat als bijlage is gevoegd bij dit regleme</w:t>
      </w:r>
      <w:r w:rsidRPr="00B97A2F">
        <w:rPr>
          <w:rFonts w:ascii="Arial" w:hAnsi="Arial" w:cs="Arial"/>
          <w:spacing w:val="-3"/>
        </w:rPr>
        <w:t xml:space="preserve">nt, </w:t>
      </w:r>
    </w:p>
    <w:p w14:paraId="1D57F230" w14:textId="77777777" w:rsidR="002C6C0B" w:rsidRPr="006B77F5" w:rsidRDefault="002C6C0B" w:rsidP="002C6C0B">
      <w:pPr>
        <w:widowControl w:val="0"/>
        <w:tabs>
          <w:tab w:val="left" w:pos="-1440"/>
          <w:tab w:val="left" w:pos="-720"/>
          <w:tab w:val="left" w:pos="283"/>
        </w:tabs>
        <w:ind w:left="1021"/>
        <w:rPr>
          <w:rFonts w:ascii="Arial" w:hAnsi="Arial" w:cs="Arial"/>
          <w:spacing w:val="-3"/>
        </w:rPr>
      </w:pPr>
      <w:r>
        <w:rPr>
          <w:rFonts w:ascii="Arial" w:hAnsi="Arial" w:cs="Arial"/>
          <w:spacing w:val="-3"/>
        </w:rPr>
        <w:t>- de alternatieve leercontext ondertekent de overeenkomst ‘leren in alternatieve leercontext’ van het schoolbestuur,</w:t>
      </w:r>
      <w:r>
        <w:rPr>
          <w:rFonts w:ascii="Arial" w:hAnsi="Arial" w:cs="Arial"/>
          <w:spacing w:val="-3"/>
        </w:rPr>
        <w:br/>
        <w:t xml:space="preserve">- de directeur oordeelt dat de alternatieve </w:t>
      </w:r>
      <w:r w:rsidRPr="006B77F5">
        <w:rPr>
          <w:rFonts w:ascii="Arial" w:hAnsi="Arial" w:cs="Arial"/>
          <w:spacing w:val="-3"/>
        </w:rPr>
        <w:t>relevant is voor het verwerven van de basiscompetenties, specifieke</w:t>
      </w:r>
      <w:r w:rsidR="008E6F78">
        <w:rPr>
          <w:rFonts w:ascii="Arial" w:hAnsi="Arial" w:cs="Arial"/>
          <w:spacing w:val="-3"/>
        </w:rPr>
        <w:t xml:space="preserve"> leercontext</w:t>
      </w:r>
      <w:r w:rsidRPr="006B77F5">
        <w:rPr>
          <w:rFonts w:ascii="Arial" w:hAnsi="Arial" w:cs="Arial"/>
          <w:spacing w:val="-3"/>
        </w:rPr>
        <w:t xml:space="preserve"> eindtermen of het behalen van de beroepskwalificatie</w:t>
      </w:r>
      <w:r>
        <w:rPr>
          <w:rFonts w:ascii="Arial" w:hAnsi="Arial" w:cs="Arial"/>
          <w:spacing w:val="-3"/>
        </w:rPr>
        <w:t>.</w:t>
      </w:r>
    </w:p>
    <w:p w14:paraId="51F2D069" w14:textId="77777777" w:rsidR="002C6C0B" w:rsidRDefault="002C6C0B" w:rsidP="002C6C0B">
      <w:pPr>
        <w:widowControl w:val="0"/>
        <w:tabs>
          <w:tab w:val="left" w:pos="-1440"/>
          <w:tab w:val="left" w:pos="-720"/>
          <w:tab w:val="left" w:pos="283"/>
        </w:tabs>
        <w:ind w:left="1021"/>
        <w:rPr>
          <w:rFonts w:ascii="Arial" w:hAnsi="Arial" w:cs="Arial"/>
          <w:spacing w:val="-3"/>
        </w:rPr>
      </w:pPr>
      <w:r w:rsidRPr="001964B9">
        <w:rPr>
          <w:rFonts w:ascii="Arial" w:hAnsi="Arial" w:cs="Arial"/>
        </w:rPr>
        <w:t>§2. De aanvraag, de concrete modaliteiten, de contactpersonen en het akkoord worden vastgelegd via het formulier ‘Leren in alternatieve leercontext’.</w:t>
      </w:r>
    </w:p>
    <w:p w14:paraId="6B323617" w14:textId="77777777" w:rsidR="002C6C0B" w:rsidRPr="001964B9" w:rsidRDefault="002C6C0B" w:rsidP="002C6C0B">
      <w:pPr>
        <w:widowControl w:val="0"/>
        <w:numPr>
          <w:ilvl w:val="0"/>
          <w:numId w:val="1"/>
        </w:numPr>
        <w:tabs>
          <w:tab w:val="left" w:pos="-1440"/>
          <w:tab w:val="left" w:pos="-720"/>
          <w:tab w:val="left" w:pos="283"/>
        </w:tabs>
        <w:rPr>
          <w:rFonts w:ascii="Arial" w:hAnsi="Arial" w:cs="Arial"/>
        </w:rPr>
      </w:pPr>
      <w:r w:rsidRPr="001964B9">
        <w:rPr>
          <w:rFonts w:ascii="Arial" w:hAnsi="Arial" w:cs="Arial"/>
        </w:rPr>
        <w:t>§1. De verantwoordelijke van de leercontext staat in voor de structurele inhoudelijke begeleiding van de leerling met het oog op het realiseren van de</w:t>
      </w:r>
      <w:r>
        <w:rPr>
          <w:rFonts w:ascii="Arial" w:hAnsi="Arial" w:cs="Arial"/>
        </w:rPr>
        <w:t xml:space="preserve"> einddoelen. </w:t>
      </w:r>
      <w:r w:rsidRPr="001964B9">
        <w:rPr>
          <w:rFonts w:ascii="Arial" w:hAnsi="Arial" w:cs="Arial"/>
        </w:rPr>
        <w:t xml:space="preserve">Hij geeft de leerling regelmatig feedback en houdt alle relevante informatie beschikbaar voor de academie. Hij mag alle nuttige inlichtingen betreffende de leerling inwinnen bij de contactpersoon van de academie. </w:t>
      </w:r>
      <w:r>
        <w:rPr>
          <w:rFonts w:ascii="Arial" w:hAnsi="Arial" w:cs="Arial"/>
        </w:rPr>
        <w:br/>
      </w:r>
      <w:r w:rsidRPr="001964B9">
        <w:rPr>
          <w:rFonts w:ascii="Arial" w:hAnsi="Arial" w:cs="Arial"/>
        </w:rPr>
        <w:br/>
        <w:t xml:space="preserve">§2. De academie blijft eindverantwoordelijke voor de kwaliteit van het leerproces. De directeur, zijn afgevaardigde en de contactpersoon van de academie kunnen te allen tijde de leerling ter plekke observeren. </w:t>
      </w:r>
    </w:p>
    <w:p w14:paraId="00520A6B" w14:textId="77777777" w:rsidR="002C6C0B" w:rsidRPr="001964B9" w:rsidRDefault="002C6C0B" w:rsidP="006F5FCE">
      <w:pPr>
        <w:widowControl w:val="0"/>
        <w:tabs>
          <w:tab w:val="left" w:pos="-1440"/>
          <w:tab w:val="left" w:pos="-720"/>
          <w:tab w:val="left" w:pos="283"/>
        </w:tabs>
        <w:ind w:left="1021"/>
        <w:rPr>
          <w:rFonts w:ascii="Arial" w:hAnsi="Arial" w:cs="Arial"/>
        </w:rPr>
      </w:pPr>
      <w:r w:rsidRPr="001964B9">
        <w:rPr>
          <w:rFonts w:ascii="Arial" w:hAnsi="Arial" w:cs="Arial"/>
        </w:rPr>
        <w:t xml:space="preserve">§3. Tussen de contactpersoon van de academie en de verantwoordelijke van de leercontext wordt overleg gepleegd. </w:t>
      </w:r>
    </w:p>
    <w:p w14:paraId="66665A4C" w14:textId="77777777" w:rsidR="002C6C0B" w:rsidRPr="001964B9" w:rsidRDefault="002C6C0B" w:rsidP="002C6C0B">
      <w:pPr>
        <w:widowControl w:val="0"/>
        <w:numPr>
          <w:ilvl w:val="0"/>
          <w:numId w:val="1"/>
        </w:numPr>
        <w:tabs>
          <w:tab w:val="left" w:pos="-1440"/>
          <w:tab w:val="left" w:pos="-720"/>
          <w:tab w:val="left" w:pos="283"/>
        </w:tabs>
        <w:rPr>
          <w:rFonts w:ascii="Arial" w:hAnsi="Arial" w:cs="Arial"/>
        </w:rPr>
      </w:pPr>
      <w:r w:rsidRPr="001964B9">
        <w:rPr>
          <w:rFonts w:ascii="Arial" w:hAnsi="Arial" w:cs="Arial"/>
        </w:rPr>
        <w:t>§1. De leerling gedraagt zich welvoeglijk en voorkomend binnen de alternatieve leercontext. Hij eerbiedigt de belangen van de alternatieve leercontext.</w:t>
      </w:r>
      <w:r>
        <w:rPr>
          <w:rFonts w:ascii="Arial" w:hAnsi="Arial" w:cs="Arial"/>
        </w:rPr>
        <w:br/>
      </w:r>
      <w:r w:rsidRPr="001964B9">
        <w:rPr>
          <w:rFonts w:ascii="Arial" w:hAnsi="Arial" w:cs="Arial"/>
        </w:rPr>
        <w:br/>
        <w:t xml:space="preserve">§ 2. De leerling leeft de instructies en voorschriften eigen aan de alternatieve leercontext na evenals de veiligheidsvoorschriften.  </w:t>
      </w:r>
      <w:r>
        <w:rPr>
          <w:rFonts w:ascii="Arial" w:hAnsi="Arial" w:cs="Arial"/>
        </w:rPr>
        <w:br/>
      </w:r>
      <w:r w:rsidRPr="001964B9">
        <w:rPr>
          <w:rFonts w:ascii="Arial" w:hAnsi="Arial" w:cs="Arial"/>
        </w:rPr>
        <w:br/>
        <w:t>§3. De leerling kan weigeren om taken uit te voeren die zijn fysische of psychische mogelijkheden te boven gaan. Hij maakt hiervan schriftelijk melding bij de directeur.</w:t>
      </w:r>
    </w:p>
    <w:p w14:paraId="7FA314FC" w14:textId="77777777" w:rsidR="006F5FCE" w:rsidRDefault="002C6C0B" w:rsidP="002C6C0B">
      <w:pPr>
        <w:widowControl w:val="0"/>
        <w:numPr>
          <w:ilvl w:val="0"/>
          <w:numId w:val="1"/>
        </w:numPr>
        <w:tabs>
          <w:tab w:val="left" w:pos="-1440"/>
          <w:tab w:val="left" w:pos="-720"/>
          <w:tab w:val="left" w:pos="283"/>
        </w:tabs>
        <w:rPr>
          <w:rFonts w:ascii="Arial" w:hAnsi="Arial" w:cs="Arial"/>
        </w:rPr>
      </w:pPr>
      <w:r w:rsidRPr="001964B9">
        <w:rPr>
          <w:rFonts w:ascii="Arial" w:hAnsi="Arial" w:cs="Arial"/>
        </w:rPr>
        <w:t>§1. De leerling blijft onderworpen aan het gezag van de directeur of zijn afgevaardigde.</w:t>
      </w:r>
      <w:r>
        <w:rPr>
          <w:rFonts w:ascii="Arial" w:hAnsi="Arial" w:cs="Arial"/>
        </w:rPr>
        <w:br/>
      </w:r>
      <w:r w:rsidRPr="001964B9">
        <w:rPr>
          <w:rFonts w:ascii="Arial" w:hAnsi="Arial" w:cs="Arial"/>
        </w:rPr>
        <w:br/>
        <w:t xml:space="preserve">§2. Zowel de verantwoordelijke van de alternatieve leercontext als de academie kunnen te allen tijde de leerling aanspreken bij niet-naleving van gemaakte afspraken. De verantwoordelijke van de alternatieve leercontext meldt dit tevens aan de directeur. </w:t>
      </w:r>
      <w:r w:rsidRPr="001964B9">
        <w:rPr>
          <w:rFonts w:ascii="Arial" w:hAnsi="Arial" w:cs="Arial"/>
        </w:rPr>
        <w:br/>
      </w:r>
    </w:p>
    <w:p w14:paraId="2E690E0B" w14:textId="77777777" w:rsidR="006F5FCE" w:rsidRDefault="006F5FCE" w:rsidP="006F5FCE">
      <w:r>
        <w:br w:type="page"/>
      </w:r>
    </w:p>
    <w:p w14:paraId="0F4C97A3" w14:textId="77777777" w:rsidR="002C6C0B" w:rsidRPr="006F5FCE" w:rsidRDefault="002C6C0B" w:rsidP="006F5FCE">
      <w:pPr>
        <w:widowControl w:val="0"/>
        <w:numPr>
          <w:ilvl w:val="0"/>
          <w:numId w:val="1"/>
        </w:numPr>
        <w:tabs>
          <w:tab w:val="left" w:pos="-1440"/>
          <w:tab w:val="left" w:pos="-720"/>
          <w:tab w:val="left" w:pos="283"/>
        </w:tabs>
        <w:rPr>
          <w:rFonts w:ascii="Arial" w:hAnsi="Arial" w:cs="Arial"/>
        </w:rPr>
      </w:pPr>
      <w:r w:rsidRPr="006F5FCE">
        <w:rPr>
          <w:rFonts w:ascii="Arial" w:hAnsi="Arial" w:cs="Arial"/>
        </w:rPr>
        <w:lastRenderedPageBreak/>
        <w:t>§1. De academie staat in voor de evaluatie van de leerling. De verantwoordelijke van de leercontext verstrekt hiertoe de nodige informatie aan de contactpersoon van de academie.</w:t>
      </w:r>
      <w:r w:rsidRPr="006F5FCE">
        <w:rPr>
          <w:rFonts w:ascii="Arial" w:hAnsi="Arial" w:cs="Arial"/>
        </w:rPr>
        <w:br/>
      </w:r>
      <w:r w:rsidRPr="006F5FCE">
        <w:rPr>
          <w:rFonts w:ascii="Arial" w:hAnsi="Arial" w:cs="Arial"/>
        </w:rPr>
        <w:br/>
        <w:t>§2. De leerling is niet vrijgesteld van de evaluatieactiviteiten.</w:t>
      </w:r>
    </w:p>
    <w:p w14:paraId="08620150" w14:textId="77777777" w:rsidR="002C6C0B" w:rsidRPr="003D6F6B" w:rsidRDefault="002C6C0B" w:rsidP="003D6F6B">
      <w:pPr>
        <w:widowControl w:val="0"/>
        <w:numPr>
          <w:ilvl w:val="0"/>
          <w:numId w:val="1"/>
        </w:numPr>
        <w:tabs>
          <w:tab w:val="left" w:pos="-1440"/>
          <w:tab w:val="left" w:pos="-720"/>
          <w:tab w:val="left" w:pos="283"/>
        </w:tabs>
        <w:rPr>
          <w:rFonts w:ascii="Arial" w:hAnsi="Arial" w:cs="Arial"/>
        </w:rPr>
      </w:pPr>
      <w:r w:rsidRPr="001964B9">
        <w:rPr>
          <w:rFonts w:ascii="Arial" w:hAnsi="Arial" w:cs="Arial"/>
        </w:rPr>
        <w:t>§1. De bepalingen rond aan- en afwezigheden zoals vastgelegd in</w:t>
      </w:r>
      <w:r>
        <w:rPr>
          <w:rFonts w:ascii="Arial" w:hAnsi="Arial" w:cs="Arial"/>
        </w:rPr>
        <w:t xml:space="preserve"> dit academiereglement</w:t>
      </w:r>
      <w:r w:rsidRPr="001964B9">
        <w:rPr>
          <w:rFonts w:ascii="Arial" w:hAnsi="Arial" w:cs="Arial"/>
        </w:rPr>
        <w:t xml:space="preserve"> blijven onverkort van toepassing.  </w:t>
      </w:r>
      <w:r>
        <w:rPr>
          <w:rFonts w:ascii="Arial" w:hAnsi="Arial" w:cs="Arial"/>
        </w:rPr>
        <w:br/>
      </w:r>
      <w:r w:rsidRPr="001964B9">
        <w:rPr>
          <w:rFonts w:ascii="Arial" w:hAnsi="Arial" w:cs="Arial"/>
        </w:rPr>
        <w:br/>
        <w:t xml:space="preserve">§2. In uitzonderlijke gevallen kan de leerling de alternatieve leercontext voor het </w:t>
      </w:r>
      <w:proofErr w:type="spellStart"/>
      <w:r w:rsidRPr="001964B9">
        <w:rPr>
          <w:rFonts w:ascii="Arial" w:hAnsi="Arial" w:cs="Arial"/>
        </w:rPr>
        <w:t>einduur</w:t>
      </w:r>
      <w:proofErr w:type="spellEnd"/>
      <w:r w:rsidRPr="001964B9">
        <w:rPr>
          <w:rFonts w:ascii="Arial" w:hAnsi="Arial" w:cs="Arial"/>
        </w:rPr>
        <w:t xml:space="preserve"> verlaten. Dit kan enkel na toestemming van de verantwoordelijke van de leercontext, de directeur of de contactpersoon van de academie.</w:t>
      </w:r>
    </w:p>
    <w:p w14:paraId="32D91D46" w14:textId="77777777" w:rsidR="002C6C0B" w:rsidRPr="001964B9" w:rsidRDefault="002C6C0B" w:rsidP="002C6C0B">
      <w:pPr>
        <w:widowControl w:val="0"/>
        <w:numPr>
          <w:ilvl w:val="0"/>
          <w:numId w:val="1"/>
        </w:numPr>
        <w:tabs>
          <w:tab w:val="left" w:pos="-1440"/>
          <w:tab w:val="left" w:pos="-720"/>
          <w:tab w:val="left" w:pos="283"/>
        </w:tabs>
        <w:rPr>
          <w:rFonts w:ascii="Arial" w:hAnsi="Arial" w:cs="Arial"/>
        </w:rPr>
      </w:pPr>
      <w:r w:rsidRPr="001964B9">
        <w:rPr>
          <w:rFonts w:ascii="Arial" w:hAnsi="Arial" w:cs="Arial"/>
        </w:rPr>
        <w:t>De alternatieve leercontext staat in voor het effectief en continu toezicht op de leerling zodra de leerling de alternatieve leercontext betreedt tot hij ze verlaat.</w:t>
      </w:r>
      <w:r w:rsidR="003D6F6B">
        <w:rPr>
          <w:rFonts w:ascii="Arial" w:hAnsi="Arial" w:cs="Arial"/>
        </w:rPr>
        <w:t xml:space="preserve"> Bij ongewettigde afwezigheid neemt de verantwoordelijke van de alternatieve leercontext contact op met de academie. </w:t>
      </w:r>
    </w:p>
    <w:p w14:paraId="4E44DDA5" w14:textId="77777777" w:rsidR="002C6C0B" w:rsidRPr="006F5FCE" w:rsidRDefault="002C6C0B" w:rsidP="002C6C0B">
      <w:pPr>
        <w:widowControl w:val="0"/>
        <w:numPr>
          <w:ilvl w:val="0"/>
          <w:numId w:val="1"/>
        </w:numPr>
        <w:tabs>
          <w:tab w:val="left" w:pos="-1440"/>
          <w:tab w:val="left" w:pos="-720"/>
          <w:tab w:val="left" w:pos="283"/>
        </w:tabs>
        <w:rPr>
          <w:rFonts w:ascii="Arial" w:hAnsi="Arial" w:cs="Arial"/>
        </w:rPr>
      </w:pPr>
      <w:r w:rsidRPr="001964B9">
        <w:rPr>
          <w:rFonts w:ascii="Arial" w:hAnsi="Arial" w:cs="Arial"/>
        </w:rPr>
        <w:t>De leerlingen vallen onder de schoolverzekering (burgerlijke aansprakelijkheid en ongevallen) voor wat betreft de activiteiten beschreven op het formulier ‘Leren in alternatieve leercontext’.</w:t>
      </w:r>
    </w:p>
    <w:p w14:paraId="42F7ED44" w14:textId="77777777" w:rsidR="002C6C0B" w:rsidRPr="006F5FCE" w:rsidRDefault="002C6C0B" w:rsidP="006F5FCE">
      <w:pPr>
        <w:widowControl w:val="0"/>
        <w:numPr>
          <w:ilvl w:val="0"/>
          <w:numId w:val="1"/>
        </w:numPr>
        <w:tabs>
          <w:tab w:val="left" w:pos="-1440"/>
          <w:tab w:val="left" w:pos="-720"/>
          <w:tab w:val="left" w:pos="283"/>
        </w:tabs>
        <w:rPr>
          <w:rFonts w:ascii="Arial" w:hAnsi="Arial" w:cs="Arial"/>
        </w:rPr>
      </w:pPr>
      <w:r w:rsidRPr="001964B9">
        <w:rPr>
          <w:rFonts w:ascii="Arial" w:hAnsi="Arial" w:cs="Arial"/>
        </w:rPr>
        <w:t>De leerling maakt geen aanspraak op enige financiële tussenkomst voor het vervoer van en naar of voor de deelname aan de activiteiten van de alternatieve leercontext.</w:t>
      </w:r>
    </w:p>
    <w:p w14:paraId="3C5619E0" w14:textId="77777777" w:rsidR="002C6C0B" w:rsidRPr="001964B9" w:rsidRDefault="002C6C0B" w:rsidP="002C6C0B">
      <w:pPr>
        <w:widowControl w:val="0"/>
        <w:numPr>
          <w:ilvl w:val="0"/>
          <w:numId w:val="1"/>
        </w:numPr>
        <w:tabs>
          <w:tab w:val="left" w:pos="-1440"/>
          <w:tab w:val="left" w:pos="-720"/>
          <w:tab w:val="left" w:pos="283"/>
        </w:tabs>
        <w:rPr>
          <w:rFonts w:ascii="Arial" w:hAnsi="Arial" w:cs="Arial"/>
        </w:rPr>
      </w:pPr>
      <w:r w:rsidRPr="001964B9">
        <w:rPr>
          <w:rFonts w:ascii="Arial" w:hAnsi="Arial" w:cs="Arial"/>
        </w:rPr>
        <w:t>Een leerling</w:t>
      </w:r>
      <w:r>
        <w:rPr>
          <w:rFonts w:ascii="Arial" w:hAnsi="Arial" w:cs="Arial"/>
        </w:rPr>
        <w:t xml:space="preserve"> </w:t>
      </w:r>
      <w:r w:rsidRPr="001964B9">
        <w:rPr>
          <w:rFonts w:ascii="Arial" w:hAnsi="Arial" w:cs="Arial"/>
        </w:rPr>
        <w:t xml:space="preserve">die gedurende de afgesproken periode </w:t>
      </w:r>
      <w:r>
        <w:rPr>
          <w:rFonts w:ascii="Arial" w:hAnsi="Arial" w:cs="Arial"/>
        </w:rPr>
        <w:t xml:space="preserve">de leeractiviteiten </w:t>
      </w:r>
      <w:r w:rsidRPr="00A72FED">
        <w:rPr>
          <w:rFonts w:ascii="Arial" w:hAnsi="Arial" w:cs="Arial"/>
        </w:rPr>
        <w:t xml:space="preserve">niet langer wil volgen </w:t>
      </w:r>
      <w:r w:rsidRPr="001964B9">
        <w:rPr>
          <w:rFonts w:ascii="Arial" w:hAnsi="Arial" w:cs="Arial"/>
        </w:rPr>
        <w:t xml:space="preserve">in de alternatieve leercontext, legt </w:t>
      </w:r>
      <w:r>
        <w:rPr>
          <w:rFonts w:ascii="Arial" w:hAnsi="Arial" w:cs="Arial"/>
        </w:rPr>
        <w:t xml:space="preserve">dit </w:t>
      </w:r>
      <w:r w:rsidRPr="001964B9">
        <w:rPr>
          <w:rFonts w:ascii="Arial" w:hAnsi="Arial" w:cs="Arial"/>
        </w:rPr>
        <w:t>ter bespreking voor aan de directeur. Enkel met toestemming van de directeur kan het vak in de loop van het schooljaar teru</w:t>
      </w:r>
      <w:r w:rsidR="003D6F6B">
        <w:rPr>
          <w:rFonts w:ascii="Arial" w:hAnsi="Arial" w:cs="Arial"/>
        </w:rPr>
        <w:t xml:space="preserve">g in de academie worden gevolgd, mits het aanwezig zijn van voldoende infrastructuur en middelen. </w:t>
      </w:r>
    </w:p>
    <w:p w14:paraId="529CF9B7" w14:textId="77777777" w:rsidR="00475D3E" w:rsidRPr="00475D3E" w:rsidRDefault="002C6C0B" w:rsidP="00475D3E">
      <w:pPr>
        <w:widowControl w:val="0"/>
        <w:numPr>
          <w:ilvl w:val="0"/>
          <w:numId w:val="1"/>
        </w:numPr>
        <w:tabs>
          <w:tab w:val="left" w:pos="-1440"/>
          <w:tab w:val="left" w:pos="-720"/>
          <w:tab w:val="left" w:pos="283"/>
        </w:tabs>
        <w:rPr>
          <w:rFonts w:ascii="Arial" w:hAnsi="Arial" w:cs="Arial"/>
        </w:rPr>
      </w:pPr>
      <w:r w:rsidRPr="001964B9">
        <w:rPr>
          <w:rFonts w:ascii="Arial" w:hAnsi="Arial" w:cs="Arial"/>
        </w:rPr>
        <w:t>§1. De alternatieve leercontext kan beslissen de leerling niet langer toe te laten:</w:t>
      </w:r>
      <w:r w:rsidR="00475D3E">
        <w:rPr>
          <w:rFonts w:ascii="Arial" w:hAnsi="Arial" w:cs="Arial"/>
        </w:rPr>
        <w:br/>
      </w:r>
      <w:r w:rsidR="00475D3E" w:rsidRPr="001964B9">
        <w:rPr>
          <w:rFonts w:ascii="Arial" w:hAnsi="Arial" w:cs="Arial"/>
        </w:rPr>
        <w:t>- bij zware inbreuken tegen de afspraken;</w:t>
      </w:r>
      <w:r w:rsidR="00475D3E">
        <w:rPr>
          <w:rFonts w:ascii="Arial" w:hAnsi="Arial" w:cs="Arial"/>
        </w:rPr>
        <w:br/>
      </w:r>
      <w:r w:rsidR="00475D3E" w:rsidRPr="00475D3E">
        <w:rPr>
          <w:rFonts w:ascii="Arial" w:hAnsi="Arial" w:cs="Arial"/>
        </w:rPr>
        <w:t>- indien de leerling opzettelijk zware schade veroorzaakt;</w:t>
      </w:r>
      <w:r w:rsidR="00475D3E" w:rsidRPr="00475D3E">
        <w:rPr>
          <w:rFonts w:ascii="Arial" w:hAnsi="Arial" w:cs="Arial"/>
        </w:rPr>
        <w:br/>
        <w:t>- indien de leerling herhaald onwettig afwezig is;</w:t>
      </w:r>
      <w:r w:rsidR="00475D3E" w:rsidRPr="00475D3E">
        <w:rPr>
          <w:rFonts w:ascii="Arial" w:hAnsi="Arial" w:cs="Arial"/>
        </w:rPr>
        <w:br/>
        <w:t>- wanneer de leerling wangedrag vertoont;</w:t>
      </w:r>
      <w:r w:rsidR="00475D3E" w:rsidRPr="00475D3E">
        <w:rPr>
          <w:rFonts w:ascii="Arial" w:hAnsi="Arial" w:cs="Arial"/>
        </w:rPr>
        <w:br/>
        <w:t>- wanneer de leerling de activiteiten van de alternatieve context hypothekeert.</w:t>
      </w:r>
      <w:r w:rsidR="00475D3E" w:rsidRPr="00475D3E">
        <w:rPr>
          <w:rFonts w:ascii="Arial" w:hAnsi="Arial" w:cs="Arial"/>
        </w:rPr>
        <w:br/>
      </w:r>
      <w:r w:rsidR="00475D3E" w:rsidRPr="00475D3E">
        <w:rPr>
          <w:rFonts w:ascii="Arial" w:hAnsi="Arial" w:cs="Arial"/>
        </w:rPr>
        <w:br/>
        <w:t>§2. De directeur kan de toestemming om de leeractiviteiten in de alternatieve leercontext te volgen, intrekken wanneer het leren in de alternatieve context inefficiënt of onnuttig is.</w:t>
      </w:r>
    </w:p>
    <w:p w14:paraId="6B24D026" w14:textId="77777777" w:rsidR="00475D3E" w:rsidRPr="00D15275" w:rsidRDefault="00475D3E" w:rsidP="00475D3E">
      <w:pPr>
        <w:widowControl w:val="0"/>
        <w:tabs>
          <w:tab w:val="left" w:pos="-1440"/>
          <w:tab w:val="left" w:pos="-720"/>
          <w:tab w:val="left" w:pos="283"/>
        </w:tabs>
        <w:ind w:left="1021"/>
        <w:rPr>
          <w:rFonts w:ascii="Arial" w:hAnsi="Arial" w:cs="Arial"/>
        </w:rPr>
      </w:pPr>
      <w:r w:rsidRPr="001964B9">
        <w:rPr>
          <w:rFonts w:ascii="Arial" w:hAnsi="Arial" w:cs="Arial"/>
        </w:rPr>
        <w:t>§3. Het leren in de alternatieve leercontext wordt van rechtswege beëindigd als de overeenkomst tussen de alternatieve leercontext en het schoolbestuur (al dan niet voortijdig) ten einde loopt.</w:t>
      </w:r>
    </w:p>
    <w:p w14:paraId="01E0369A" w14:textId="31DF7C83" w:rsidR="00475D3E" w:rsidRDefault="00475D3E" w:rsidP="00475D3E">
      <w:pPr>
        <w:pStyle w:val="Kop1"/>
      </w:pPr>
      <w:bookmarkStart w:id="27" w:name="_Toc266009974"/>
      <w:bookmarkStart w:id="28" w:name="_Toc512327008"/>
      <w:bookmarkStart w:id="29" w:name="_Toc513631144"/>
      <w:bookmarkStart w:id="30" w:name="_Toc74128875"/>
      <w:r>
        <w:t>HOOFDSTUK 8 - Leerlingene</w:t>
      </w:r>
      <w:r w:rsidRPr="00E56E2D">
        <w:t>valuatie</w:t>
      </w:r>
      <w:bookmarkEnd w:id="27"/>
      <w:bookmarkEnd w:id="28"/>
      <w:bookmarkEnd w:id="29"/>
      <w:bookmarkEnd w:id="30"/>
    </w:p>
    <w:p w14:paraId="7B90584F" w14:textId="31AF436A" w:rsidR="001D19FE" w:rsidRPr="00475D3E" w:rsidRDefault="002C6C0B" w:rsidP="001D19FE">
      <w:pPr>
        <w:widowControl w:val="0"/>
        <w:numPr>
          <w:ilvl w:val="0"/>
          <w:numId w:val="1"/>
        </w:numPr>
        <w:tabs>
          <w:tab w:val="left" w:pos="-1440"/>
          <w:tab w:val="left" w:pos="-720"/>
          <w:tab w:val="left" w:pos="283"/>
        </w:tabs>
        <w:rPr>
          <w:rFonts w:ascii="Arial" w:hAnsi="Arial" w:cs="Arial"/>
        </w:rPr>
      </w:pPr>
      <w:r w:rsidRPr="00475D3E">
        <w:rPr>
          <w:rFonts w:ascii="Arial" w:hAnsi="Arial" w:cs="Arial"/>
          <w:i/>
          <w:highlight w:val="lightGray"/>
        </w:rPr>
        <w:t>§</w:t>
      </w:r>
      <w:r w:rsidRPr="00475D3E">
        <w:rPr>
          <w:rFonts w:ascii="Arial" w:hAnsi="Arial" w:cs="Arial"/>
        </w:rPr>
        <w:t>1</w:t>
      </w:r>
      <w:r w:rsidR="00D15275" w:rsidRPr="00475D3E">
        <w:rPr>
          <w:rFonts w:ascii="Arial" w:hAnsi="Arial" w:cs="Arial"/>
        </w:rPr>
        <w:t xml:space="preserve"> </w:t>
      </w:r>
      <w:r w:rsidR="00525773" w:rsidRPr="00475D3E">
        <w:rPr>
          <w:rFonts w:ascii="Arial" w:hAnsi="Arial" w:cs="Arial"/>
        </w:rPr>
        <w:t>visie op evaluatie!</w:t>
      </w:r>
      <w:r w:rsidR="00712F9B" w:rsidRPr="00475D3E">
        <w:rPr>
          <w:rFonts w:ascii="Arial" w:hAnsi="Arial" w:cs="Arial"/>
        </w:rPr>
        <w:t xml:space="preserve"> </w:t>
      </w:r>
      <w:r w:rsidR="001D19FE">
        <w:rPr>
          <w:rFonts w:ascii="Arial" w:hAnsi="Arial" w:cs="Arial"/>
        </w:rPr>
        <w:br/>
        <w:t>T</w:t>
      </w:r>
      <w:r w:rsidR="001D19FE" w:rsidRPr="00475D3E">
        <w:rPr>
          <w:rFonts w:ascii="Arial" w:hAnsi="Arial" w:cs="Arial"/>
        </w:rPr>
        <w:t>ijdens het schooljaar wordt minstens tweemaal een schriftelijke evaluatie van elke leerling gemaakt aan de hand van een evaluatiefiche. De planning van toon –en evaluatiemomenten is terug te vinden in de jaarkalender. De leerling en/of de ouders worden in kennis gesteld van deze evaluatie en ondertekenen voor kennisneming.</w:t>
      </w:r>
      <w:r w:rsidR="001D19FE" w:rsidRPr="00475D3E">
        <w:rPr>
          <w:rFonts w:ascii="Arial" w:hAnsi="Arial" w:cs="Arial"/>
          <w:i/>
          <w:highlight w:val="lightGray"/>
        </w:rPr>
        <w:br/>
      </w:r>
      <w:r w:rsidR="001D19FE" w:rsidRPr="00475D3E">
        <w:rPr>
          <w:rFonts w:ascii="Arial" w:hAnsi="Arial" w:cs="Arial"/>
        </w:rPr>
        <w:br/>
        <w:t>§2. De academie bepaalt de wijze waarop de evaluatie gebeurt en zal in de loop van het schooljaar op regelmatige basis en tijdig communiceren over hoe deze concreet verloopt, met name over:</w:t>
      </w:r>
    </w:p>
    <w:p w14:paraId="6B98DA97" w14:textId="77777777" w:rsidR="001D19FE" w:rsidRPr="00673B4D" w:rsidRDefault="001D19FE" w:rsidP="001D19FE">
      <w:pPr>
        <w:pStyle w:val="Lijstalinea"/>
        <w:numPr>
          <w:ilvl w:val="3"/>
          <w:numId w:val="38"/>
        </w:numPr>
        <w:tabs>
          <w:tab w:val="left" w:pos="-1440"/>
          <w:tab w:val="left" w:pos="-720"/>
          <w:tab w:val="left" w:pos="1418"/>
        </w:tabs>
        <w:spacing w:before="480"/>
        <w:rPr>
          <w:rFonts w:ascii="Arial" w:hAnsi="Arial" w:cs="Arial"/>
        </w:rPr>
      </w:pPr>
      <w:r w:rsidRPr="00673B4D">
        <w:rPr>
          <w:rFonts w:ascii="Arial" w:hAnsi="Arial" w:cs="Arial"/>
        </w:rPr>
        <w:t>de tijdstippen waarop de evaluatiemomenten en/of –opdrachten plaatsvinden</w:t>
      </w:r>
    </w:p>
    <w:p w14:paraId="6206B17D" w14:textId="77777777" w:rsidR="001D19FE" w:rsidRDefault="001D19FE" w:rsidP="001D19FE">
      <w:pPr>
        <w:pStyle w:val="Lijstalinea"/>
        <w:numPr>
          <w:ilvl w:val="3"/>
          <w:numId w:val="38"/>
        </w:numPr>
        <w:tabs>
          <w:tab w:val="left" w:pos="-1440"/>
          <w:tab w:val="left" w:pos="-720"/>
          <w:tab w:val="left" w:pos="1418"/>
        </w:tabs>
        <w:spacing w:before="480"/>
        <w:rPr>
          <w:rFonts w:ascii="Arial" w:hAnsi="Arial" w:cs="Arial"/>
        </w:rPr>
      </w:pPr>
      <w:r w:rsidRPr="00673B4D">
        <w:rPr>
          <w:rFonts w:ascii="Arial" w:hAnsi="Arial" w:cs="Arial"/>
        </w:rPr>
        <w:lastRenderedPageBreak/>
        <w:t>de vorm waaronder evaluatiemomenten en/of –opdrachten worden georganiseerd</w:t>
      </w:r>
    </w:p>
    <w:p w14:paraId="35D3F223" w14:textId="77777777" w:rsidR="001D19FE" w:rsidRPr="00673B4D" w:rsidRDefault="001D19FE" w:rsidP="001D19FE">
      <w:pPr>
        <w:pStyle w:val="Lijstalinea"/>
        <w:numPr>
          <w:ilvl w:val="3"/>
          <w:numId w:val="38"/>
        </w:numPr>
        <w:tabs>
          <w:tab w:val="left" w:pos="-1440"/>
          <w:tab w:val="left" w:pos="-720"/>
          <w:tab w:val="left" w:pos="993"/>
        </w:tabs>
        <w:spacing w:before="480"/>
        <w:ind w:left="1276"/>
        <w:rPr>
          <w:rFonts w:ascii="Arial" w:hAnsi="Arial" w:cs="Arial"/>
        </w:rPr>
      </w:pPr>
      <w:r w:rsidRPr="00673B4D">
        <w:rPr>
          <w:rFonts w:ascii="Arial" w:hAnsi="Arial" w:cs="Arial"/>
        </w:rPr>
        <w:t>de te bereiken competenties en te beheersen materies met het oog op de evaluatiemomenten en/of opdrachten.</w:t>
      </w:r>
    </w:p>
    <w:p w14:paraId="21A8C618" w14:textId="77777777" w:rsidR="001D19FE" w:rsidRDefault="001D19FE" w:rsidP="001D19FE">
      <w:pPr>
        <w:tabs>
          <w:tab w:val="left" w:pos="-1440"/>
          <w:tab w:val="left" w:pos="-720"/>
          <w:tab w:val="left" w:pos="1276"/>
        </w:tabs>
        <w:spacing w:before="120" w:after="120"/>
        <w:ind w:left="1276"/>
        <w:rPr>
          <w:rFonts w:ascii="Arial" w:hAnsi="Arial" w:cs="Arial"/>
        </w:rPr>
      </w:pPr>
      <w:r w:rsidRPr="00673B4D">
        <w:rPr>
          <w:rFonts w:ascii="Arial" w:hAnsi="Arial" w:cs="Arial"/>
        </w:rPr>
        <w:t>§3. De academie werkt de visie en de inhoudelijke aspecten van de evaluatie met bijhorende evaluatiesjablonen uit in het artistiek pedagogische programma. Dit is raadpleegbaar via de website en is in papieren versie raadpleegbaar in alle vestigingsplaatsen.</w:t>
      </w:r>
      <w:r w:rsidRPr="00673B4D">
        <w:rPr>
          <w:rFonts w:ascii="Arial" w:hAnsi="Arial" w:cs="Arial"/>
          <w:i/>
        </w:rPr>
        <w:t xml:space="preserve"> </w:t>
      </w:r>
      <w:bookmarkStart w:id="31" w:name="_Toc512327009"/>
      <w:bookmarkStart w:id="32" w:name="_Toc513631145"/>
      <w:bookmarkStart w:id="33" w:name="_Toc74128876"/>
    </w:p>
    <w:p w14:paraId="208898D8" w14:textId="77777777" w:rsidR="001D19FE" w:rsidRDefault="001D19FE" w:rsidP="001D19FE">
      <w:pPr>
        <w:tabs>
          <w:tab w:val="left" w:pos="-1440"/>
          <w:tab w:val="left" w:pos="-720"/>
          <w:tab w:val="left" w:pos="1276"/>
        </w:tabs>
        <w:spacing w:before="120" w:after="120"/>
        <w:ind w:left="1276"/>
        <w:rPr>
          <w:rFonts w:ascii="Arial" w:hAnsi="Arial" w:cs="Arial"/>
        </w:rPr>
      </w:pPr>
    </w:p>
    <w:p w14:paraId="1EFCE782" w14:textId="62C451F2" w:rsidR="001D19FE" w:rsidRPr="00673B4D" w:rsidRDefault="001D19FE" w:rsidP="001D19FE">
      <w:pPr>
        <w:pStyle w:val="Kop1"/>
        <w:rPr>
          <w:rFonts w:ascii="Arial" w:hAnsi="Arial" w:cs="Arial"/>
        </w:rPr>
      </w:pPr>
      <w:r>
        <w:t>HOOFDSTUK 9 -</w:t>
      </w:r>
      <w:r w:rsidRPr="001158CC">
        <w:t>Leefregels</w:t>
      </w:r>
      <w:bookmarkEnd w:id="31"/>
      <w:bookmarkEnd w:id="32"/>
      <w:bookmarkEnd w:id="33"/>
    </w:p>
    <w:p w14:paraId="1E4476CB" w14:textId="5E049731" w:rsidR="001D19FE" w:rsidRPr="001D19FE" w:rsidRDefault="001D19FE" w:rsidP="001D19FE">
      <w:pPr>
        <w:widowControl w:val="0"/>
        <w:numPr>
          <w:ilvl w:val="0"/>
          <w:numId w:val="1"/>
        </w:numPr>
        <w:tabs>
          <w:tab w:val="left" w:pos="-1440"/>
          <w:tab w:val="left" w:pos="-720"/>
          <w:tab w:val="left" w:pos="283"/>
        </w:tabs>
        <w:rPr>
          <w:rFonts w:ascii="Arial" w:hAnsi="Arial" w:cs="Arial"/>
        </w:rPr>
      </w:pPr>
      <w:r w:rsidRPr="001D19FE">
        <w:rPr>
          <w:rFonts w:ascii="Arial" w:hAnsi="Arial" w:cs="Arial"/>
          <w:b/>
          <w:bCs/>
        </w:rPr>
        <w:t>Algemeen</w:t>
      </w:r>
      <w:r>
        <w:rPr>
          <w:rFonts w:ascii="Arial" w:hAnsi="Arial" w:cs="Arial"/>
        </w:rPr>
        <w:br/>
      </w:r>
      <w:r w:rsidRPr="001D19FE">
        <w:rPr>
          <w:rFonts w:ascii="Arial" w:hAnsi="Arial" w:cs="Arial"/>
        </w:rPr>
        <w:t>§1. Iedere leerling onthoudt zich van gedrag dat:</w:t>
      </w:r>
    </w:p>
    <w:p w14:paraId="438E0204" w14:textId="77777777" w:rsidR="001D19FE" w:rsidRPr="00E56E2D" w:rsidRDefault="001D19FE" w:rsidP="001D19FE">
      <w:pPr>
        <w:widowControl w:val="0"/>
        <w:numPr>
          <w:ilvl w:val="0"/>
          <w:numId w:val="18"/>
        </w:numPr>
        <w:ind w:hanging="301"/>
        <w:rPr>
          <w:rFonts w:ascii="Arial" w:hAnsi="Arial" w:cs="Arial"/>
        </w:rPr>
      </w:pPr>
      <w:r w:rsidRPr="00E56E2D">
        <w:rPr>
          <w:rFonts w:ascii="Arial" w:hAnsi="Arial" w:cs="Arial"/>
        </w:rPr>
        <w:t>het ordentelijk verstrekken van onderwijs in gevaar brengt,</w:t>
      </w:r>
    </w:p>
    <w:p w14:paraId="39F03D1A" w14:textId="77777777" w:rsidR="001D19FE" w:rsidRPr="00E56E2D" w:rsidRDefault="001D19FE" w:rsidP="001D19FE">
      <w:pPr>
        <w:widowControl w:val="0"/>
        <w:numPr>
          <w:ilvl w:val="0"/>
          <w:numId w:val="18"/>
        </w:numPr>
        <w:ind w:hanging="301"/>
        <w:rPr>
          <w:rFonts w:ascii="Arial" w:hAnsi="Arial" w:cs="Arial"/>
        </w:rPr>
      </w:pPr>
      <w:r w:rsidRPr="00E56E2D">
        <w:rPr>
          <w:rFonts w:ascii="Arial" w:hAnsi="Arial" w:cs="Arial"/>
        </w:rPr>
        <w:t>de verwezenlijking van het artistiek pedagogisch project van de academie in het gedrang brengt,</w:t>
      </w:r>
    </w:p>
    <w:p w14:paraId="5064ECA1" w14:textId="77777777" w:rsidR="001D19FE" w:rsidRPr="00E56E2D" w:rsidRDefault="001D19FE" w:rsidP="001D19FE">
      <w:pPr>
        <w:widowControl w:val="0"/>
        <w:numPr>
          <w:ilvl w:val="0"/>
          <w:numId w:val="18"/>
        </w:numPr>
        <w:ind w:hanging="301"/>
        <w:rPr>
          <w:rFonts w:ascii="Arial" w:hAnsi="Arial" w:cs="Arial"/>
        </w:rPr>
      </w:pPr>
      <w:r w:rsidRPr="00E56E2D">
        <w:rPr>
          <w:rFonts w:ascii="Arial" w:hAnsi="Arial" w:cs="Arial"/>
        </w:rPr>
        <w:t>de veiligheid of de hygiëne in het gedrang brengt,</w:t>
      </w:r>
    </w:p>
    <w:p w14:paraId="4AD6C2B1" w14:textId="77777777" w:rsidR="001D19FE" w:rsidRPr="00E56E2D" w:rsidRDefault="001D19FE" w:rsidP="001D19FE">
      <w:pPr>
        <w:widowControl w:val="0"/>
        <w:numPr>
          <w:ilvl w:val="0"/>
          <w:numId w:val="18"/>
        </w:numPr>
        <w:ind w:hanging="301"/>
        <w:rPr>
          <w:rFonts w:ascii="Arial" w:hAnsi="Arial" w:cs="Arial"/>
        </w:rPr>
      </w:pPr>
      <w:r w:rsidRPr="00E56E2D">
        <w:rPr>
          <w:rFonts w:ascii="Arial" w:hAnsi="Arial" w:cs="Arial"/>
        </w:rPr>
        <w:t>ernstige of wettelijk strafbare feiten uitmaakt,</w:t>
      </w:r>
    </w:p>
    <w:p w14:paraId="2BF7D0DA" w14:textId="77777777" w:rsidR="001D19FE" w:rsidRPr="00E56E2D" w:rsidRDefault="001D19FE" w:rsidP="001D19FE">
      <w:pPr>
        <w:widowControl w:val="0"/>
        <w:numPr>
          <w:ilvl w:val="0"/>
          <w:numId w:val="18"/>
        </w:numPr>
        <w:ind w:hanging="301"/>
        <w:rPr>
          <w:rFonts w:ascii="Arial" w:hAnsi="Arial" w:cs="Arial"/>
        </w:rPr>
      </w:pPr>
      <w:r w:rsidRPr="00E56E2D">
        <w:rPr>
          <w:rFonts w:ascii="Arial" w:hAnsi="Arial" w:cs="Arial"/>
        </w:rPr>
        <w:t xml:space="preserve">de naam van de </w:t>
      </w:r>
      <w:r>
        <w:rPr>
          <w:rFonts w:ascii="Arial" w:hAnsi="Arial" w:cs="Arial"/>
        </w:rPr>
        <w:t>academie</w:t>
      </w:r>
      <w:r w:rsidRPr="00E56E2D">
        <w:rPr>
          <w:rFonts w:ascii="Arial" w:hAnsi="Arial" w:cs="Arial"/>
        </w:rPr>
        <w:t xml:space="preserve"> of de waardigheid van het personeel aantast,</w:t>
      </w:r>
    </w:p>
    <w:p w14:paraId="5D13F8C9" w14:textId="77777777" w:rsidR="001D19FE" w:rsidRPr="00673B4D" w:rsidRDefault="001D19FE" w:rsidP="001D19FE">
      <w:pPr>
        <w:widowControl w:val="0"/>
        <w:numPr>
          <w:ilvl w:val="0"/>
          <w:numId w:val="18"/>
        </w:numPr>
        <w:ind w:hanging="301"/>
        <w:rPr>
          <w:rFonts w:ascii="Arial" w:hAnsi="Arial" w:cs="Arial"/>
        </w:rPr>
      </w:pPr>
      <w:r w:rsidRPr="00E56E2D">
        <w:rPr>
          <w:rFonts w:ascii="Arial" w:hAnsi="Arial" w:cs="Arial"/>
        </w:rPr>
        <w:t xml:space="preserve">de </w:t>
      </w:r>
      <w:r>
        <w:rPr>
          <w:rFonts w:ascii="Arial" w:hAnsi="Arial" w:cs="Arial"/>
        </w:rPr>
        <w:t>academie</w:t>
      </w:r>
      <w:r w:rsidRPr="00E56E2D">
        <w:rPr>
          <w:rFonts w:ascii="Arial" w:hAnsi="Arial" w:cs="Arial"/>
        </w:rPr>
        <w:t xml:space="preserve"> materiële schade toebrengt.</w:t>
      </w:r>
    </w:p>
    <w:p w14:paraId="70AA1BDA" w14:textId="2257B594" w:rsidR="001D19FE" w:rsidRDefault="001D19FE" w:rsidP="00305C85">
      <w:pPr>
        <w:widowControl w:val="0"/>
        <w:tabs>
          <w:tab w:val="left" w:pos="-1440"/>
          <w:tab w:val="left" w:pos="-720"/>
          <w:tab w:val="left" w:pos="283"/>
        </w:tabs>
        <w:ind w:left="1021"/>
        <w:rPr>
          <w:rFonts w:ascii="Arial" w:hAnsi="Arial" w:cs="Arial"/>
        </w:rPr>
      </w:pPr>
      <w:r>
        <w:rPr>
          <w:rFonts w:ascii="Arial" w:hAnsi="Arial" w:cs="Arial"/>
        </w:rPr>
        <w:t xml:space="preserve">§2. </w:t>
      </w:r>
      <w:r w:rsidRPr="00FD00C3">
        <w:rPr>
          <w:rFonts w:ascii="Arial" w:hAnsi="Arial" w:cs="Arial"/>
        </w:rPr>
        <w:t>Iedere leerling volgt strikt de richtlijnen op en neemt een correcte en beleefde houding aan tegenover het personeel van de academie en tegenover de andere leerlingen.</w:t>
      </w:r>
    </w:p>
    <w:p w14:paraId="63C520C3" w14:textId="79BCD504" w:rsidR="002C6C0B" w:rsidRPr="00305C85" w:rsidRDefault="001D19FE" w:rsidP="001D19FE">
      <w:pPr>
        <w:widowControl w:val="0"/>
        <w:numPr>
          <w:ilvl w:val="0"/>
          <w:numId w:val="1"/>
        </w:numPr>
        <w:tabs>
          <w:tab w:val="left" w:pos="-1440"/>
          <w:tab w:val="left" w:pos="-720"/>
          <w:tab w:val="left" w:pos="283"/>
        </w:tabs>
        <w:rPr>
          <w:rFonts w:ascii="Arial" w:hAnsi="Arial" w:cs="Arial"/>
          <w:b/>
          <w:i/>
        </w:rPr>
      </w:pPr>
      <w:r w:rsidRPr="00305C85">
        <w:rPr>
          <w:rFonts w:ascii="Arial" w:hAnsi="Arial" w:cs="Arial"/>
          <w:b/>
          <w:i/>
        </w:rPr>
        <w:t>Lessen</w:t>
      </w:r>
    </w:p>
    <w:p w14:paraId="2EEE2CEC" w14:textId="77777777" w:rsidR="001D19FE" w:rsidRDefault="001D19FE" w:rsidP="001D19FE">
      <w:pPr>
        <w:widowControl w:val="0"/>
        <w:tabs>
          <w:tab w:val="left" w:pos="-1440"/>
          <w:tab w:val="left" w:pos="-720"/>
          <w:tab w:val="left" w:pos="283"/>
        </w:tabs>
        <w:spacing w:before="0" w:after="0"/>
        <w:ind w:left="1021"/>
        <w:rPr>
          <w:rFonts w:ascii="Arial" w:hAnsi="Arial" w:cs="Arial"/>
        </w:rPr>
      </w:pPr>
      <w:r w:rsidRPr="00FD00C3">
        <w:rPr>
          <w:rFonts w:ascii="Arial" w:hAnsi="Arial" w:cs="Arial"/>
        </w:rPr>
        <w:t>§1. Iedere leerling zorgt ervoor dat hij de lessen niet stoort.</w:t>
      </w:r>
      <w:r w:rsidRPr="00FD00C3">
        <w:rPr>
          <w:rFonts w:ascii="Arial" w:hAnsi="Arial" w:cs="Arial"/>
        </w:rPr>
        <w:br/>
      </w:r>
      <w:r>
        <w:rPr>
          <w:rFonts w:ascii="Arial" w:hAnsi="Arial" w:cs="Arial"/>
        </w:rPr>
        <w:br/>
      </w:r>
      <w:r w:rsidRPr="00926B8A">
        <w:rPr>
          <w:rFonts w:ascii="Arial" w:hAnsi="Arial" w:cs="Arial"/>
        </w:rPr>
        <w:t>§</w:t>
      </w:r>
      <w:r>
        <w:rPr>
          <w:rFonts w:ascii="Arial" w:hAnsi="Arial" w:cs="Arial"/>
        </w:rPr>
        <w:t>2</w:t>
      </w:r>
      <w:r w:rsidRPr="00926B8A">
        <w:rPr>
          <w:rFonts w:ascii="Arial" w:hAnsi="Arial" w:cs="Arial"/>
        </w:rPr>
        <w:t>. Tijdens de lessen worden er zonder toestemming geen eigen toestellen gebruikt.</w:t>
      </w:r>
      <w:r>
        <w:rPr>
          <w:rFonts w:ascii="Arial" w:hAnsi="Arial" w:cs="Arial"/>
        </w:rPr>
        <w:t xml:space="preserve"> </w:t>
      </w:r>
    </w:p>
    <w:p w14:paraId="023E2185" w14:textId="77777777" w:rsidR="001D19FE" w:rsidRPr="00673B4D" w:rsidRDefault="001D19FE" w:rsidP="001D19FE">
      <w:pPr>
        <w:widowControl w:val="0"/>
        <w:tabs>
          <w:tab w:val="left" w:pos="-1440"/>
          <w:tab w:val="left" w:pos="-720"/>
          <w:tab w:val="left" w:pos="283"/>
        </w:tabs>
        <w:spacing w:before="0" w:after="0"/>
        <w:ind w:left="1021"/>
        <w:rPr>
          <w:rFonts w:ascii="Arial" w:hAnsi="Arial" w:cs="Arial"/>
        </w:rPr>
      </w:pPr>
      <w:r w:rsidRPr="00E55B76">
        <w:rPr>
          <w:rFonts w:ascii="Arial" w:hAnsi="Arial" w:cs="Arial"/>
        </w:rPr>
        <w:t>Het gaat onder andere om mobiele telef</w:t>
      </w:r>
      <w:r>
        <w:rPr>
          <w:rFonts w:ascii="Arial" w:hAnsi="Arial" w:cs="Arial"/>
        </w:rPr>
        <w:t xml:space="preserve">oons, muziekdragers en camera’s. </w:t>
      </w:r>
      <w:r w:rsidRPr="00E55B76">
        <w:rPr>
          <w:rFonts w:ascii="Arial" w:hAnsi="Arial" w:cs="Arial"/>
          <w:b/>
          <w:color w:val="FF0000"/>
        </w:rPr>
        <w:br/>
      </w:r>
      <w:r w:rsidRPr="00E55B76">
        <w:rPr>
          <w:rFonts w:ascii="Arial" w:hAnsi="Arial" w:cs="Arial"/>
        </w:rPr>
        <w:br/>
        <w:t xml:space="preserve">§3. De leerlingen laten het leslokaal bij het einde van de les in voldoende ordelijke staat achter. </w:t>
      </w:r>
    </w:p>
    <w:p w14:paraId="14641426" w14:textId="77777777" w:rsidR="001D19FE" w:rsidRDefault="001D19FE" w:rsidP="001D19FE">
      <w:pPr>
        <w:widowControl w:val="0"/>
        <w:tabs>
          <w:tab w:val="left" w:pos="-1440"/>
          <w:tab w:val="left" w:pos="-720"/>
          <w:tab w:val="left" w:pos="283"/>
        </w:tabs>
      </w:pPr>
    </w:p>
    <w:p w14:paraId="76224810" w14:textId="405F4C40" w:rsidR="001D19FE" w:rsidRDefault="001D19FE" w:rsidP="001D19FE">
      <w:pPr>
        <w:widowControl w:val="0"/>
        <w:numPr>
          <w:ilvl w:val="0"/>
          <w:numId w:val="1"/>
        </w:numPr>
        <w:tabs>
          <w:tab w:val="left" w:pos="-1440"/>
          <w:tab w:val="left" w:pos="-720"/>
          <w:tab w:val="left" w:pos="283"/>
        </w:tabs>
        <w:spacing w:after="0"/>
        <w:rPr>
          <w:rFonts w:ascii="Arial" w:hAnsi="Arial" w:cs="Arial"/>
          <w:b/>
          <w:i/>
        </w:rPr>
      </w:pPr>
      <w:r w:rsidRPr="00B2708D">
        <w:rPr>
          <w:rFonts w:ascii="Arial" w:hAnsi="Arial" w:cs="Arial"/>
          <w:b/>
          <w:i/>
        </w:rPr>
        <w:t>Kledij, veiligheidsvoorschriften en hygiëne</w:t>
      </w:r>
    </w:p>
    <w:p w14:paraId="5EAFF6C3" w14:textId="77777777" w:rsidR="001D19FE" w:rsidRPr="00D13462" w:rsidRDefault="001D19FE" w:rsidP="001D19FE">
      <w:pPr>
        <w:widowControl w:val="0"/>
        <w:tabs>
          <w:tab w:val="left" w:pos="-1440"/>
          <w:tab w:val="left" w:pos="-720"/>
          <w:tab w:val="left" w:pos="283"/>
        </w:tabs>
        <w:spacing w:after="0"/>
        <w:ind w:left="1021"/>
        <w:rPr>
          <w:rFonts w:ascii="Arial" w:hAnsi="Arial" w:cs="Arial"/>
        </w:rPr>
      </w:pPr>
      <w:r>
        <w:rPr>
          <w:rFonts w:ascii="Arial" w:hAnsi="Arial" w:cs="Arial"/>
        </w:rPr>
        <w:t xml:space="preserve">§1. </w:t>
      </w:r>
      <w:r w:rsidRPr="00E56E2D">
        <w:rPr>
          <w:rFonts w:ascii="Arial" w:hAnsi="Arial" w:cs="Arial"/>
        </w:rPr>
        <w:t xml:space="preserve">Iedere leerling </w:t>
      </w:r>
      <w:r w:rsidRPr="00D13462">
        <w:rPr>
          <w:rFonts w:ascii="Arial" w:hAnsi="Arial" w:cs="Arial"/>
        </w:rPr>
        <w:t xml:space="preserve">volgt de instructies van de leraar of directie wat betreft </w:t>
      </w:r>
    </w:p>
    <w:p w14:paraId="1F9A7EB1" w14:textId="77777777" w:rsidR="001D19FE" w:rsidRPr="00D13462" w:rsidRDefault="001D19FE" w:rsidP="001D19FE">
      <w:pPr>
        <w:widowControl w:val="0"/>
        <w:numPr>
          <w:ilvl w:val="0"/>
          <w:numId w:val="16"/>
        </w:numPr>
        <w:spacing w:after="0"/>
        <w:rPr>
          <w:rFonts w:ascii="Arial" w:hAnsi="Arial" w:cs="Arial"/>
        </w:rPr>
      </w:pPr>
      <w:r w:rsidRPr="00D13462">
        <w:rPr>
          <w:rFonts w:ascii="Arial" w:hAnsi="Arial" w:cs="Arial"/>
        </w:rPr>
        <w:t>het dragen van aangepaste kledij</w:t>
      </w:r>
      <w:r>
        <w:rPr>
          <w:rFonts w:ascii="Arial" w:hAnsi="Arial" w:cs="Arial"/>
        </w:rPr>
        <w:t xml:space="preserve">, </w:t>
      </w:r>
    </w:p>
    <w:p w14:paraId="04FB1CB4" w14:textId="77777777" w:rsidR="001D19FE" w:rsidRPr="00D13462" w:rsidRDefault="001D19FE" w:rsidP="001D19FE">
      <w:pPr>
        <w:widowControl w:val="0"/>
        <w:numPr>
          <w:ilvl w:val="0"/>
          <w:numId w:val="16"/>
        </w:numPr>
        <w:spacing w:after="0"/>
        <w:rPr>
          <w:rFonts w:ascii="Arial" w:hAnsi="Arial" w:cs="Arial"/>
        </w:rPr>
      </w:pPr>
      <w:r w:rsidRPr="00D13462">
        <w:rPr>
          <w:rFonts w:ascii="Arial" w:hAnsi="Arial" w:cs="Arial"/>
        </w:rPr>
        <w:t xml:space="preserve">het dragen van beschermkledij, </w:t>
      </w:r>
    </w:p>
    <w:p w14:paraId="3088D50C" w14:textId="77777777" w:rsidR="001D19FE" w:rsidRPr="00A67185" w:rsidRDefault="001D19FE" w:rsidP="001D19FE">
      <w:pPr>
        <w:widowControl w:val="0"/>
        <w:numPr>
          <w:ilvl w:val="0"/>
          <w:numId w:val="16"/>
        </w:numPr>
        <w:spacing w:after="0"/>
        <w:rPr>
          <w:rFonts w:ascii="Arial" w:hAnsi="Arial" w:cs="Arial"/>
        </w:rPr>
      </w:pPr>
      <w:r w:rsidRPr="00D13462">
        <w:rPr>
          <w:rFonts w:ascii="Arial" w:hAnsi="Arial" w:cs="Arial"/>
        </w:rPr>
        <w:t>het gebruik van beschermingsmiddelen,</w:t>
      </w:r>
    </w:p>
    <w:p w14:paraId="0C61F4EB" w14:textId="77777777" w:rsidR="001D19FE" w:rsidRDefault="001D19FE" w:rsidP="001D19FE">
      <w:pPr>
        <w:widowControl w:val="0"/>
        <w:tabs>
          <w:tab w:val="left" w:pos="-1440"/>
          <w:tab w:val="left" w:pos="-720"/>
          <w:tab w:val="left" w:pos="283"/>
        </w:tabs>
        <w:spacing w:after="0"/>
        <w:ind w:left="1021"/>
        <w:rPr>
          <w:rFonts w:ascii="Arial" w:hAnsi="Arial" w:cs="Arial"/>
        </w:rPr>
      </w:pPr>
      <w:r w:rsidRPr="00E56E2D">
        <w:rPr>
          <w:rFonts w:ascii="Arial" w:hAnsi="Arial" w:cs="Arial"/>
        </w:rPr>
        <w:t>om redenen van veiligheid</w:t>
      </w:r>
      <w:r>
        <w:rPr>
          <w:rFonts w:ascii="Arial" w:hAnsi="Arial" w:cs="Arial"/>
        </w:rPr>
        <w:t xml:space="preserve"> of hygiëne.</w:t>
      </w:r>
      <w:r>
        <w:rPr>
          <w:rFonts w:ascii="Arial" w:hAnsi="Arial" w:cs="Arial"/>
        </w:rPr>
        <w:br/>
      </w:r>
      <w:r>
        <w:rPr>
          <w:rFonts w:ascii="Arial" w:hAnsi="Arial" w:cs="Arial"/>
        </w:rPr>
        <w:br/>
        <w:t xml:space="preserve">§2. Iedere leerling moet de veiligheidsvoorschriften naleven met inbegrip van alle </w:t>
      </w:r>
      <w:proofErr w:type="spellStart"/>
      <w:r>
        <w:rPr>
          <w:rFonts w:ascii="Arial" w:hAnsi="Arial" w:cs="Arial"/>
        </w:rPr>
        <w:t>opleidingsspecifieke</w:t>
      </w:r>
      <w:proofErr w:type="spellEnd"/>
      <w:r>
        <w:rPr>
          <w:rFonts w:ascii="Arial" w:hAnsi="Arial" w:cs="Arial"/>
        </w:rPr>
        <w:t xml:space="preserve"> afspraken.  Indien de leerling niet voldoet aan de veiligheidsvoorschriften kan hij/zij geweigerd worden tot de activiteit of les door de leerkracht.</w:t>
      </w:r>
    </w:p>
    <w:p w14:paraId="69723976" w14:textId="6E807327" w:rsidR="001D19FE" w:rsidRPr="001D19FE" w:rsidRDefault="001D19FE" w:rsidP="001D19FE">
      <w:pPr>
        <w:widowControl w:val="0"/>
        <w:tabs>
          <w:tab w:val="left" w:pos="-1440"/>
          <w:tab w:val="left" w:pos="-720"/>
          <w:tab w:val="left" w:pos="283"/>
        </w:tabs>
        <w:ind w:left="1021"/>
        <w:rPr>
          <w:rFonts w:ascii="Arial" w:hAnsi="Arial" w:cs="Arial"/>
        </w:rPr>
      </w:pPr>
      <w:r w:rsidRPr="001158CC">
        <w:rPr>
          <w:rFonts w:ascii="Arial" w:hAnsi="Arial" w:cs="Arial"/>
        </w:rPr>
        <w:t>§</w:t>
      </w:r>
      <w:r>
        <w:rPr>
          <w:rFonts w:ascii="Arial" w:hAnsi="Arial" w:cs="Arial"/>
        </w:rPr>
        <w:t>3. Afval moet geselecteerd  in de daartoe voorziene vuilnisbakken gedeponeerd worden.</w:t>
      </w:r>
    </w:p>
    <w:p w14:paraId="0C2DFE17" w14:textId="50CE9721" w:rsidR="001D19FE" w:rsidRPr="001D19FE" w:rsidRDefault="001D19FE" w:rsidP="001D19FE">
      <w:pPr>
        <w:widowControl w:val="0"/>
        <w:numPr>
          <w:ilvl w:val="0"/>
          <w:numId w:val="1"/>
        </w:numPr>
        <w:tabs>
          <w:tab w:val="left" w:pos="-1440"/>
          <w:tab w:val="left" w:pos="-720"/>
          <w:tab w:val="left" w:pos="283"/>
        </w:tabs>
      </w:pPr>
      <w:r w:rsidRPr="004A1A52">
        <w:rPr>
          <w:rFonts w:ascii="Arial" w:hAnsi="Arial" w:cs="Arial"/>
          <w:b/>
          <w:i/>
        </w:rPr>
        <w:lastRenderedPageBreak/>
        <w:t>Materiële bezittingen en vandalisme</w:t>
      </w:r>
    </w:p>
    <w:p w14:paraId="57161185" w14:textId="77777777" w:rsidR="001D19FE" w:rsidRPr="00F15E16" w:rsidRDefault="001D19FE" w:rsidP="001D19FE">
      <w:pPr>
        <w:widowControl w:val="0"/>
        <w:tabs>
          <w:tab w:val="left" w:pos="-1440"/>
          <w:tab w:val="left" w:pos="-720"/>
          <w:tab w:val="left" w:pos="283"/>
        </w:tabs>
        <w:ind w:left="1021"/>
        <w:rPr>
          <w:rFonts w:ascii="Arial" w:hAnsi="Arial" w:cs="Arial"/>
        </w:rPr>
      </w:pPr>
      <w:r w:rsidRPr="00F15E16">
        <w:rPr>
          <w:rFonts w:ascii="Arial" w:hAnsi="Arial" w:cs="Arial"/>
        </w:rPr>
        <w:t>§1. De leerlingen laten hun persoonlijke bezittingen (</w:t>
      </w:r>
      <w:r>
        <w:rPr>
          <w:rFonts w:ascii="Arial" w:hAnsi="Arial" w:cs="Arial"/>
        </w:rPr>
        <w:t>hand</w:t>
      </w:r>
      <w:r w:rsidRPr="00F15E16">
        <w:rPr>
          <w:rFonts w:ascii="Arial" w:hAnsi="Arial" w:cs="Arial"/>
        </w:rPr>
        <w:t xml:space="preserve">tassen, rugzakken, </w:t>
      </w:r>
      <w:r>
        <w:rPr>
          <w:rFonts w:ascii="Arial" w:hAnsi="Arial" w:cs="Arial"/>
        </w:rPr>
        <w:t>gereedschapskisten</w:t>
      </w:r>
      <w:r w:rsidRPr="00F15E16">
        <w:rPr>
          <w:rFonts w:ascii="Arial" w:hAnsi="Arial" w:cs="Arial"/>
        </w:rPr>
        <w:t>, mobiele telefoon, juwelen…) niet onbeheerd achter. De academie is niet verantwoordelijk voor gebeurlijke diefstallen of eventuele beschadigingen.</w:t>
      </w:r>
      <w:r w:rsidRPr="0034793C">
        <w:rPr>
          <w:rFonts w:ascii="Arial" w:hAnsi="Arial" w:cs="Arial"/>
        </w:rPr>
        <w:t xml:space="preserve"> </w:t>
      </w:r>
      <w:r w:rsidRPr="00F15E16">
        <w:rPr>
          <w:rFonts w:ascii="Arial" w:hAnsi="Arial" w:cs="Arial"/>
        </w:rPr>
        <w:t>De leerling is ten allen tijde verantwoordelijk voor zijn persoonlijke apparaten en/of producten</w:t>
      </w:r>
      <w:r>
        <w:rPr>
          <w:rFonts w:ascii="Arial" w:hAnsi="Arial" w:cs="Arial"/>
        </w:rPr>
        <w:br/>
      </w:r>
      <w:r>
        <w:rPr>
          <w:rFonts w:ascii="Arial" w:hAnsi="Arial" w:cs="Arial"/>
        </w:rPr>
        <w:br/>
        <w:t>§2</w:t>
      </w:r>
      <w:r w:rsidRPr="00F15E16">
        <w:rPr>
          <w:rFonts w:ascii="Arial" w:hAnsi="Arial" w:cs="Arial"/>
        </w:rPr>
        <w:t xml:space="preserve">. De leerling is aansprakelijk voor de schade die hij </w:t>
      </w:r>
      <w:r w:rsidRPr="0069246D">
        <w:rPr>
          <w:rFonts w:ascii="Arial" w:hAnsi="Arial" w:cs="Arial"/>
        </w:rPr>
        <w:t>opzettelijk</w:t>
      </w:r>
      <w:r w:rsidRPr="00F15E16">
        <w:rPr>
          <w:rFonts w:ascii="Arial" w:hAnsi="Arial" w:cs="Arial"/>
        </w:rPr>
        <w:t xml:space="preserve"> </w:t>
      </w:r>
      <w:r>
        <w:rPr>
          <w:rFonts w:ascii="Arial" w:hAnsi="Arial" w:cs="Arial"/>
        </w:rPr>
        <w:t xml:space="preserve">en buiten het toezicht van de leraar </w:t>
      </w:r>
      <w:r w:rsidRPr="00F15E16">
        <w:rPr>
          <w:rFonts w:ascii="Arial" w:hAnsi="Arial" w:cs="Arial"/>
        </w:rPr>
        <w:t>toebrengt aan:</w:t>
      </w:r>
    </w:p>
    <w:p w14:paraId="04AB0F62" w14:textId="77777777" w:rsidR="001D19FE" w:rsidRPr="00D13462" w:rsidRDefault="001D19FE" w:rsidP="001D19FE">
      <w:pPr>
        <w:widowControl w:val="0"/>
        <w:numPr>
          <w:ilvl w:val="0"/>
          <w:numId w:val="17"/>
        </w:numPr>
        <w:rPr>
          <w:rFonts w:ascii="Arial" w:hAnsi="Arial" w:cs="Arial"/>
        </w:rPr>
      </w:pPr>
      <w:r w:rsidRPr="00D13462">
        <w:rPr>
          <w:rFonts w:ascii="Arial" w:hAnsi="Arial" w:cs="Arial"/>
        </w:rPr>
        <w:t xml:space="preserve">lokalen, meubilair, apparatuur, </w:t>
      </w:r>
      <w:r>
        <w:rPr>
          <w:rFonts w:ascii="Arial" w:hAnsi="Arial" w:cs="Arial"/>
        </w:rPr>
        <w:t>toestellen</w:t>
      </w:r>
      <w:r w:rsidRPr="00D13462">
        <w:rPr>
          <w:rFonts w:ascii="Arial" w:hAnsi="Arial" w:cs="Arial"/>
        </w:rPr>
        <w:t xml:space="preserve"> of materiaal van de instelling,</w:t>
      </w:r>
    </w:p>
    <w:p w14:paraId="3179E3F1" w14:textId="77777777" w:rsidR="001D19FE" w:rsidRDefault="001D19FE" w:rsidP="001D19FE">
      <w:pPr>
        <w:widowControl w:val="0"/>
        <w:numPr>
          <w:ilvl w:val="0"/>
          <w:numId w:val="17"/>
        </w:numPr>
        <w:rPr>
          <w:rFonts w:ascii="Arial" w:hAnsi="Arial" w:cs="Arial"/>
        </w:rPr>
      </w:pPr>
      <w:r>
        <w:rPr>
          <w:rFonts w:ascii="Arial" w:hAnsi="Arial" w:cs="Arial"/>
        </w:rPr>
        <w:t>materiaal en</w:t>
      </w:r>
      <w:r w:rsidRPr="00D13462">
        <w:rPr>
          <w:rFonts w:ascii="Arial" w:hAnsi="Arial" w:cs="Arial"/>
        </w:rPr>
        <w:t xml:space="preserve"> werken van andere leerlingen.</w:t>
      </w:r>
    </w:p>
    <w:p w14:paraId="2C2A5704" w14:textId="77777777" w:rsidR="001D19FE" w:rsidRPr="00181C02" w:rsidRDefault="001D19FE" w:rsidP="001D19FE">
      <w:pPr>
        <w:widowControl w:val="0"/>
        <w:tabs>
          <w:tab w:val="left" w:pos="1082"/>
        </w:tabs>
        <w:ind w:left="1082"/>
        <w:rPr>
          <w:i/>
        </w:rPr>
      </w:pPr>
      <w:r w:rsidRPr="00E27619">
        <w:rPr>
          <w:rFonts w:ascii="Arial" w:hAnsi="Arial" w:cs="Arial"/>
        </w:rPr>
        <w:t>Dit houdt in dat hij de</w:t>
      </w:r>
      <w:r>
        <w:rPr>
          <w:rFonts w:ascii="Arial" w:hAnsi="Arial" w:cs="Arial"/>
        </w:rPr>
        <w:t xml:space="preserve"> schade (</w:t>
      </w:r>
      <w:r w:rsidRPr="00E27619">
        <w:rPr>
          <w:rFonts w:ascii="Arial" w:hAnsi="Arial" w:cs="Arial"/>
        </w:rPr>
        <w:t>herstelling</w:t>
      </w:r>
      <w:r>
        <w:rPr>
          <w:rFonts w:ascii="Arial" w:hAnsi="Arial" w:cs="Arial"/>
        </w:rPr>
        <w:t xml:space="preserve">, </w:t>
      </w:r>
      <w:r w:rsidRPr="00E27619">
        <w:rPr>
          <w:rFonts w:ascii="Arial" w:hAnsi="Arial" w:cs="Arial"/>
        </w:rPr>
        <w:t>vervanging</w:t>
      </w:r>
      <w:r>
        <w:rPr>
          <w:rFonts w:ascii="Arial" w:hAnsi="Arial" w:cs="Arial"/>
        </w:rPr>
        <w:t xml:space="preserve">…) </w:t>
      </w:r>
      <w:r w:rsidRPr="00E27619">
        <w:rPr>
          <w:rFonts w:ascii="Arial" w:hAnsi="Arial" w:cs="Arial"/>
        </w:rPr>
        <w:t>vergoedt, onverminderd de tuchtsancties die hem in dit verband kunnen worden opgelegd.</w:t>
      </w:r>
    </w:p>
    <w:p w14:paraId="20889F7D" w14:textId="77777777" w:rsidR="001D19FE" w:rsidRDefault="001D19FE" w:rsidP="001D19FE">
      <w:pPr>
        <w:widowControl w:val="0"/>
        <w:tabs>
          <w:tab w:val="left" w:pos="-1440"/>
          <w:tab w:val="left" w:pos="-720"/>
          <w:tab w:val="left" w:pos="283"/>
        </w:tabs>
      </w:pPr>
    </w:p>
    <w:p w14:paraId="77C56A6E" w14:textId="77777777" w:rsidR="001D19FE" w:rsidRPr="00B2708D" w:rsidRDefault="001D19FE" w:rsidP="001D19FE">
      <w:pPr>
        <w:widowControl w:val="0"/>
        <w:numPr>
          <w:ilvl w:val="0"/>
          <w:numId w:val="1"/>
        </w:numPr>
        <w:tabs>
          <w:tab w:val="left" w:pos="-1440"/>
          <w:tab w:val="left" w:pos="-720"/>
          <w:tab w:val="left" w:pos="283"/>
        </w:tabs>
        <w:rPr>
          <w:rFonts w:ascii="Arial" w:hAnsi="Arial" w:cs="Arial"/>
          <w:b/>
          <w:i/>
        </w:rPr>
      </w:pPr>
      <w:r w:rsidRPr="00B2708D">
        <w:rPr>
          <w:rFonts w:ascii="Arial" w:hAnsi="Arial" w:cs="Arial"/>
          <w:b/>
          <w:i/>
        </w:rPr>
        <w:t xml:space="preserve">Gebruik van infrastructuur </w:t>
      </w:r>
    </w:p>
    <w:p w14:paraId="3AEC7E7A" w14:textId="239ED351" w:rsidR="001D19FE" w:rsidRDefault="001D19FE" w:rsidP="001D19FE">
      <w:pPr>
        <w:widowControl w:val="0"/>
        <w:tabs>
          <w:tab w:val="left" w:pos="-1440"/>
          <w:tab w:val="left" w:pos="-720"/>
          <w:tab w:val="left" w:pos="283"/>
        </w:tabs>
        <w:ind w:left="1021"/>
      </w:pPr>
      <w:r w:rsidRPr="00D13462">
        <w:rPr>
          <w:rFonts w:ascii="Arial" w:hAnsi="Arial" w:cs="Arial"/>
        </w:rPr>
        <w:t>§</w:t>
      </w:r>
      <w:r>
        <w:rPr>
          <w:rFonts w:ascii="Arial" w:hAnsi="Arial" w:cs="Arial"/>
        </w:rPr>
        <w:t>1</w:t>
      </w:r>
      <w:r w:rsidRPr="00D13462">
        <w:rPr>
          <w:rFonts w:ascii="Arial" w:hAnsi="Arial" w:cs="Arial"/>
        </w:rPr>
        <w:t xml:space="preserve">. De leerlingen gebruiken alle infrastructuur als normaal zorgvuldige personen met respect voor gebouwen, meubilair, apparatuur, </w:t>
      </w:r>
      <w:r>
        <w:rPr>
          <w:rFonts w:ascii="Arial" w:hAnsi="Arial" w:cs="Arial"/>
        </w:rPr>
        <w:t xml:space="preserve">toestellen, </w:t>
      </w:r>
      <w:r w:rsidRPr="00D13462">
        <w:rPr>
          <w:rFonts w:ascii="Arial" w:hAnsi="Arial" w:cs="Arial"/>
        </w:rPr>
        <w:t>producten,…</w:t>
      </w:r>
      <w:r>
        <w:rPr>
          <w:rFonts w:ascii="Arial" w:hAnsi="Arial" w:cs="Arial"/>
        </w:rPr>
        <w:br/>
      </w:r>
      <w:r w:rsidRPr="0034793C">
        <w:rPr>
          <w:rFonts w:ascii="Arial" w:hAnsi="Arial" w:cs="Arial"/>
        </w:rPr>
        <w:t>Apparaten en producten moeten na gebruik weer zuiver gemaakt worden en op hun plaats gezet.</w:t>
      </w:r>
      <w:r w:rsidRPr="0034793C">
        <w:rPr>
          <w:rFonts w:ascii="Arial" w:hAnsi="Arial" w:cs="Arial"/>
        </w:rPr>
        <w:br/>
      </w:r>
      <w:r w:rsidRPr="0034793C">
        <w:rPr>
          <w:rFonts w:ascii="Arial" w:hAnsi="Arial" w:cs="Arial"/>
        </w:rPr>
        <w:br/>
        <w:t xml:space="preserve">§2. Enkel ter voorbereiding en afwerking van afstudeerprojecten kunnen volwassen cursisten, met toestemming van de directeur, vanaf de paasvakantie, een lokaal gebruiken om zich in het kader van de jurering te vervolmaken. </w:t>
      </w:r>
      <w:r w:rsidRPr="0034793C">
        <w:rPr>
          <w:rFonts w:ascii="Arial" w:hAnsi="Arial" w:cs="Arial"/>
        </w:rPr>
        <w:br/>
        <w:t>De aanvrager is verantwoordelijk voor de sleutel, de orde van het lokaal, schade en andere onregelmatigheden die eventueel vastgesteld worden.</w:t>
      </w:r>
    </w:p>
    <w:p w14:paraId="00E13F85" w14:textId="4AE23C53" w:rsidR="001D19FE" w:rsidRPr="001D19FE" w:rsidRDefault="001D19FE" w:rsidP="001D19FE">
      <w:pPr>
        <w:widowControl w:val="0"/>
        <w:numPr>
          <w:ilvl w:val="0"/>
          <w:numId w:val="1"/>
        </w:numPr>
        <w:tabs>
          <w:tab w:val="left" w:pos="-1440"/>
          <w:tab w:val="left" w:pos="-720"/>
          <w:tab w:val="left" w:pos="283"/>
        </w:tabs>
        <w:rPr>
          <w:u w:val="single"/>
        </w:rPr>
      </w:pPr>
      <w:r w:rsidRPr="0034793C">
        <w:rPr>
          <w:rFonts w:ascii="Arial" w:hAnsi="Arial" w:cs="Arial"/>
          <w:b/>
          <w:i/>
        </w:rPr>
        <w:t>Uitlening</w:t>
      </w:r>
    </w:p>
    <w:p w14:paraId="4A8A1E6B" w14:textId="77777777" w:rsidR="001D19FE" w:rsidRPr="001D19FE" w:rsidRDefault="001D19FE" w:rsidP="001D19FE">
      <w:pPr>
        <w:pStyle w:val="Lijstalinea"/>
        <w:widowControl w:val="0"/>
        <w:tabs>
          <w:tab w:val="left" w:pos="-1440"/>
          <w:tab w:val="left" w:pos="-720"/>
          <w:tab w:val="left" w:pos="283"/>
        </w:tabs>
        <w:ind w:left="1021"/>
        <w:rPr>
          <w:rFonts w:ascii="Arial" w:hAnsi="Arial" w:cs="Arial"/>
        </w:rPr>
      </w:pPr>
      <w:r w:rsidRPr="001D19FE">
        <w:rPr>
          <w:rFonts w:ascii="Arial" w:hAnsi="Arial" w:cs="Arial"/>
        </w:rPr>
        <w:t>§1. Werken uit de bibliotheek van de academie kunnen enkel tijdens de lesuren ontleend  en geconsulteerd worden. De ontlener vult daartoe het register in en verbindt zich ertoe de boeken voor het einde van de les terug te brengen.</w:t>
      </w:r>
    </w:p>
    <w:p w14:paraId="56185FA5" w14:textId="78FCE445" w:rsidR="001D19FE" w:rsidRPr="001D19FE" w:rsidRDefault="001D19FE" w:rsidP="001D19FE">
      <w:pPr>
        <w:pStyle w:val="Lijstalinea"/>
        <w:widowControl w:val="0"/>
        <w:tabs>
          <w:tab w:val="left" w:pos="-1440"/>
          <w:tab w:val="left" w:pos="-720"/>
          <w:tab w:val="left" w:pos="283"/>
        </w:tabs>
        <w:ind w:left="1021"/>
        <w:rPr>
          <w:rFonts w:ascii="Arial" w:hAnsi="Arial" w:cs="Arial"/>
        </w:rPr>
      </w:pPr>
      <w:r w:rsidRPr="001D19FE">
        <w:rPr>
          <w:rFonts w:ascii="Arial" w:hAnsi="Arial" w:cs="Arial"/>
        </w:rPr>
        <w:br/>
        <w:t>§2. De leerling is verantwoordelijk voor het door hem geleende kunstboek en staat in voor de herstel- of vervangingskosten bij schade, behoudens natuurlijke slijtage.</w:t>
      </w:r>
    </w:p>
    <w:p w14:paraId="56CC83E7" w14:textId="72157B64" w:rsidR="001D19FE" w:rsidRPr="001D19FE" w:rsidRDefault="001D19FE" w:rsidP="001D19FE">
      <w:pPr>
        <w:widowControl w:val="0"/>
        <w:numPr>
          <w:ilvl w:val="0"/>
          <w:numId w:val="1"/>
        </w:numPr>
        <w:tabs>
          <w:tab w:val="left" w:pos="-1440"/>
          <w:tab w:val="left" w:pos="-720"/>
          <w:tab w:val="left" w:pos="283"/>
        </w:tabs>
      </w:pPr>
      <w:r w:rsidRPr="0034793C">
        <w:rPr>
          <w:rFonts w:ascii="Arial" w:hAnsi="Arial" w:cs="Arial"/>
          <w:b/>
          <w:i/>
        </w:rPr>
        <w:t>Genotsmiddelen</w:t>
      </w:r>
    </w:p>
    <w:p w14:paraId="41E41644" w14:textId="77777777" w:rsidR="001D19FE" w:rsidRPr="0034793C" w:rsidRDefault="001D19FE" w:rsidP="001D19FE">
      <w:pPr>
        <w:widowControl w:val="0"/>
        <w:tabs>
          <w:tab w:val="left" w:pos="-1440"/>
          <w:tab w:val="left" w:pos="-720"/>
          <w:tab w:val="left" w:pos="283"/>
        </w:tabs>
        <w:ind w:left="1021"/>
        <w:rPr>
          <w:rFonts w:ascii="Arial" w:hAnsi="Arial" w:cs="Arial"/>
          <w:b/>
          <w:i/>
        </w:rPr>
      </w:pPr>
      <w:r w:rsidRPr="0034793C">
        <w:rPr>
          <w:rFonts w:ascii="Arial" w:hAnsi="Arial" w:cs="Arial"/>
        </w:rPr>
        <w:t xml:space="preserve">§1. Binnen de volledige academie, met inbegrip van zowel de gebouwen als de speelplaatsen en andere open ruimten is het verboden: </w:t>
      </w:r>
    </w:p>
    <w:p w14:paraId="6636F775" w14:textId="77777777" w:rsidR="001D19FE" w:rsidRPr="00890261" w:rsidRDefault="001D19FE" w:rsidP="001D19FE">
      <w:pPr>
        <w:numPr>
          <w:ilvl w:val="0"/>
          <w:numId w:val="15"/>
        </w:numPr>
        <w:rPr>
          <w:rFonts w:ascii="Arial" w:hAnsi="Arial" w:cs="Arial"/>
        </w:rPr>
      </w:pPr>
      <w:r w:rsidRPr="00E56E2D">
        <w:rPr>
          <w:rFonts w:ascii="Arial" w:hAnsi="Arial" w:cs="Arial"/>
        </w:rPr>
        <w:t>te roken,</w:t>
      </w:r>
    </w:p>
    <w:p w14:paraId="65C02BA7" w14:textId="77777777" w:rsidR="001D19FE" w:rsidRPr="00AA194B" w:rsidRDefault="001D19FE" w:rsidP="001D19FE">
      <w:pPr>
        <w:numPr>
          <w:ilvl w:val="0"/>
          <w:numId w:val="15"/>
        </w:numPr>
        <w:rPr>
          <w:rFonts w:ascii="Arial" w:hAnsi="Arial" w:cs="Arial"/>
        </w:rPr>
      </w:pPr>
      <w:r w:rsidRPr="00AA194B">
        <w:rPr>
          <w:rFonts w:ascii="Arial" w:hAnsi="Arial" w:cs="Arial"/>
        </w:rPr>
        <w:t>drugs te gebruiken,</w:t>
      </w:r>
    </w:p>
    <w:p w14:paraId="185791F1" w14:textId="77777777" w:rsidR="001D19FE" w:rsidRPr="00D13462" w:rsidRDefault="001D19FE" w:rsidP="001D19FE">
      <w:pPr>
        <w:numPr>
          <w:ilvl w:val="0"/>
          <w:numId w:val="15"/>
        </w:numPr>
        <w:rPr>
          <w:rFonts w:ascii="Arial" w:hAnsi="Arial" w:cs="Arial"/>
        </w:rPr>
      </w:pPr>
      <w:r w:rsidRPr="00D13462">
        <w:rPr>
          <w:rFonts w:ascii="Arial" w:hAnsi="Arial" w:cs="Arial"/>
        </w:rPr>
        <w:t xml:space="preserve">enig voorwerp als wapen te gebruiken of wapens in de academie binnen te brengen. </w:t>
      </w:r>
    </w:p>
    <w:p w14:paraId="3D2BA1DD" w14:textId="2F52650C" w:rsidR="001D19FE" w:rsidRPr="001D19FE" w:rsidRDefault="001D19FE" w:rsidP="001D19FE">
      <w:pPr>
        <w:tabs>
          <w:tab w:val="left" w:pos="-1440"/>
          <w:tab w:val="left" w:pos="-720"/>
          <w:tab w:val="left" w:pos="283"/>
        </w:tabs>
        <w:ind w:left="1021"/>
        <w:rPr>
          <w:rFonts w:ascii="Arial" w:hAnsi="Arial" w:cs="Arial"/>
        </w:rPr>
      </w:pPr>
      <w:r w:rsidRPr="00D13462">
        <w:rPr>
          <w:rFonts w:ascii="Arial" w:hAnsi="Arial" w:cs="Arial"/>
        </w:rPr>
        <w:t>§2. Leerlingen mogen zich niet in de academie aanbieden onder invloed van roesopwekkende middelen (zoals alcohol, drugs,…).</w:t>
      </w:r>
      <w:r>
        <w:rPr>
          <w:rFonts w:ascii="Arial" w:hAnsi="Arial" w:cs="Arial"/>
        </w:rPr>
        <w:t xml:space="preserve"> Alcohol kan enkel genuttigd worden tijdens de gezamenlijke pauzemomenten in de daarvoor voorziene ruimte.</w:t>
      </w:r>
      <w:r>
        <w:rPr>
          <w:rFonts w:ascii="Arial" w:hAnsi="Arial" w:cs="Arial"/>
        </w:rPr>
        <w:br/>
      </w:r>
      <w:r>
        <w:rPr>
          <w:rFonts w:ascii="Arial" w:hAnsi="Arial" w:cs="Arial"/>
        </w:rPr>
        <w:br/>
        <w:t>§3. De bepalingen in §1 en §2 zijn eveneens van toepassing tijdens verplichte extra-</w:t>
      </w:r>
      <w:proofErr w:type="spellStart"/>
      <w:r>
        <w:rPr>
          <w:rFonts w:ascii="Arial" w:hAnsi="Arial" w:cs="Arial"/>
        </w:rPr>
        <w:lastRenderedPageBreak/>
        <w:t>murosactiviteiten</w:t>
      </w:r>
      <w:proofErr w:type="spellEnd"/>
      <w:r>
        <w:rPr>
          <w:rFonts w:ascii="Arial" w:hAnsi="Arial" w:cs="Arial"/>
        </w:rPr>
        <w:t>.</w:t>
      </w:r>
      <w:r>
        <w:rPr>
          <w:rFonts w:ascii="Arial" w:hAnsi="Arial" w:cs="Arial"/>
        </w:rPr>
        <w:br/>
      </w:r>
      <w:r>
        <w:rPr>
          <w:rFonts w:ascii="Arial" w:hAnsi="Arial" w:cs="Arial"/>
        </w:rPr>
        <w:br/>
        <w:t xml:space="preserve">§4. Bij overtreding van deze bepalingen kan de leerling gesanctioneerd worden volgens het orde- en tuchtreglement zoals opgenomen in hoofdstuk 10 van dit academiereglement. Ouders die het rookverbod overtreden, zullen verzocht worden te stoppen met roken of </w:t>
      </w:r>
      <w:r w:rsidRPr="0010169F">
        <w:rPr>
          <w:rFonts w:ascii="Arial" w:hAnsi="Arial" w:cs="Arial"/>
        </w:rPr>
        <w:t xml:space="preserve">het </w:t>
      </w:r>
      <w:r>
        <w:rPr>
          <w:rFonts w:ascii="Arial" w:hAnsi="Arial" w:cs="Arial"/>
        </w:rPr>
        <w:t>school</w:t>
      </w:r>
      <w:r w:rsidRPr="0010169F">
        <w:rPr>
          <w:rFonts w:ascii="Arial" w:hAnsi="Arial" w:cs="Arial"/>
        </w:rPr>
        <w:t>domein</w:t>
      </w:r>
      <w:r>
        <w:rPr>
          <w:rFonts w:ascii="Arial" w:hAnsi="Arial" w:cs="Arial"/>
        </w:rPr>
        <w:t xml:space="preserve"> te verlaten.</w:t>
      </w:r>
    </w:p>
    <w:p w14:paraId="142AA365" w14:textId="77777777" w:rsidR="001D19FE" w:rsidRPr="00181C02" w:rsidRDefault="001D19FE" w:rsidP="001D19FE">
      <w:pPr>
        <w:widowControl w:val="0"/>
        <w:numPr>
          <w:ilvl w:val="0"/>
          <w:numId w:val="1"/>
        </w:numPr>
        <w:tabs>
          <w:tab w:val="left" w:pos="-1440"/>
          <w:tab w:val="left" w:pos="-720"/>
          <w:tab w:val="left" w:pos="283"/>
        </w:tabs>
        <w:rPr>
          <w:rFonts w:ascii="Arial" w:hAnsi="Arial" w:cs="Arial"/>
          <w:b/>
        </w:rPr>
      </w:pPr>
      <w:r w:rsidRPr="0034793C">
        <w:rPr>
          <w:rFonts w:ascii="Arial" w:hAnsi="Arial" w:cs="Arial"/>
          <w:b/>
        </w:rPr>
        <w:t xml:space="preserve">Sociale media en beeldmateriaal </w:t>
      </w:r>
    </w:p>
    <w:p w14:paraId="1FF966A6" w14:textId="77777777" w:rsidR="001D19FE" w:rsidRPr="001D19FE" w:rsidRDefault="001D19FE" w:rsidP="001D19FE">
      <w:pPr>
        <w:pStyle w:val="Lijstalinea"/>
        <w:tabs>
          <w:tab w:val="left" w:pos="-1440"/>
          <w:tab w:val="left" w:pos="-720"/>
          <w:tab w:val="left" w:pos="283"/>
        </w:tabs>
        <w:ind w:left="1021"/>
        <w:rPr>
          <w:rFonts w:ascii="Arial" w:hAnsi="Arial" w:cs="Arial"/>
          <w:b/>
          <w:i/>
          <w:color w:val="FF0000"/>
        </w:rPr>
      </w:pPr>
      <w:r w:rsidRPr="001D19FE">
        <w:rPr>
          <w:rFonts w:ascii="Arial" w:hAnsi="Arial" w:cs="Arial"/>
          <w:b/>
          <w:i/>
        </w:rPr>
        <w:t xml:space="preserve">Smartphone, tablet, laptop, </w:t>
      </w:r>
      <w:proofErr w:type="spellStart"/>
      <w:r w:rsidRPr="001D19FE">
        <w:rPr>
          <w:rFonts w:ascii="Arial" w:hAnsi="Arial" w:cs="Arial"/>
          <w:b/>
          <w:i/>
        </w:rPr>
        <w:t>trackers</w:t>
      </w:r>
      <w:proofErr w:type="spellEnd"/>
      <w:r w:rsidRPr="001D19FE">
        <w:rPr>
          <w:rFonts w:ascii="Arial" w:hAnsi="Arial" w:cs="Arial"/>
          <w:b/>
          <w:i/>
        </w:rPr>
        <w:t xml:space="preserve"> of andere gelijkaardige toestellen, internet en sociale media</w:t>
      </w:r>
    </w:p>
    <w:p w14:paraId="3DE3BE1B" w14:textId="77777777" w:rsidR="001D19FE" w:rsidRPr="001D19FE" w:rsidRDefault="001D19FE" w:rsidP="001D19FE">
      <w:pPr>
        <w:pStyle w:val="Lijstalinea"/>
        <w:widowControl w:val="0"/>
        <w:tabs>
          <w:tab w:val="left" w:pos="-1440"/>
          <w:tab w:val="left" w:pos="-720"/>
          <w:tab w:val="left" w:pos="283"/>
        </w:tabs>
        <w:ind w:left="1021"/>
        <w:rPr>
          <w:rFonts w:ascii="Arial" w:hAnsi="Arial" w:cs="Arial"/>
        </w:rPr>
      </w:pPr>
      <w:r w:rsidRPr="001D19FE">
        <w:rPr>
          <w:rFonts w:ascii="Arial" w:hAnsi="Arial" w:cs="Arial"/>
        </w:rPr>
        <w:t>§1. Het is niet toegestaan om beeld- of geluidsopnamen te maken op het domein van de academie zonder toestemming van de academie. Overeenkomstig de privacywetgeving en het recht op afbeelding mogen er geen beeld- of geluidsopnamen van medeleerlingen, personeelsleden of andere personen gemaakt worden of verspreid zonder hun uitdrukkelijke toestemming.</w:t>
      </w:r>
    </w:p>
    <w:p w14:paraId="6500D671" w14:textId="77777777" w:rsidR="001D19FE" w:rsidRPr="001D19FE" w:rsidRDefault="001D19FE" w:rsidP="001D19FE">
      <w:pPr>
        <w:pStyle w:val="Lijstalinea"/>
        <w:widowControl w:val="0"/>
        <w:tabs>
          <w:tab w:val="left" w:pos="-1440"/>
          <w:tab w:val="left" w:pos="-720"/>
          <w:tab w:val="left" w:pos="283"/>
        </w:tabs>
        <w:ind w:left="1021"/>
        <w:rPr>
          <w:rFonts w:ascii="Arial" w:hAnsi="Arial" w:cs="Arial"/>
        </w:rPr>
      </w:pPr>
      <w:r w:rsidRPr="001D19FE">
        <w:rPr>
          <w:rFonts w:ascii="Arial" w:hAnsi="Arial" w:cs="Arial"/>
        </w:rPr>
        <w:t xml:space="preserve">§2. Er worden geen films, geluidsfragmenten, foto’s enz. op sociale websites geplaatst die betrekking hebben op de academie zonder dat daar uitdrukkelijk toestemming voor wordt gegeven door de academie. Dit geldt voor de leerlingen, ouders en grootouders en alle personen die onder hetzelfde dak wonen als de leerling. Onder sociale media worden websites zoals Facebook, </w:t>
      </w:r>
      <w:proofErr w:type="spellStart"/>
      <w:r w:rsidRPr="001D19FE">
        <w:rPr>
          <w:rFonts w:ascii="Arial" w:hAnsi="Arial" w:cs="Arial"/>
        </w:rPr>
        <w:t>Netlog</w:t>
      </w:r>
      <w:proofErr w:type="spellEnd"/>
      <w:r w:rsidRPr="001D19FE">
        <w:rPr>
          <w:rFonts w:ascii="Arial" w:hAnsi="Arial" w:cs="Arial"/>
        </w:rPr>
        <w:t xml:space="preserve"> Instagram, Twitter, enz. verstaan.</w:t>
      </w:r>
    </w:p>
    <w:p w14:paraId="4A7777CF" w14:textId="372FF446" w:rsidR="001D19FE" w:rsidRDefault="001D19FE" w:rsidP="001D19FE">
      <w:pPr>
        <w:pStyle w:val="Lijstalinea"/>
        <w:widowControl w:val="0"/>
        <w:tabs>
          <w:tab w:val="left" w:pos="-1440"/>
          <w:tab w:val="left" w:pos="-720"/>
          <w:tab w:val="left" w:pos="283"/>
        </w:tabs>
        <w:ind w:left="1021"/>
        <w:rPr>
          <w:rFonts w:ascii="Arial" w:hAnsi="Arial" w:cs="Arial"/>
        </w:rPr>
      </w:pPr>
      <w:r w:rsidRPr="001D19FE">
        <w:rPr>
          <w:rFonts w:ascii="Arial" w:hAnsi="Arial" w:cs="Arial"/>
        </w:rPr>
        <w:t>§3.</w:t>
      </w:r>
      <w:r w:rsidRPr="001D19FE">
        <w:rPr>
          <w:rFonts w:ascii="Arial" w:hAnsi="Arial" w:cs="Arial"/>
          <w:b/>
        </w:rPr>
        <w:t xml:space="preserve"> </w:t>
      </w:r>
      <w:r w:rsidRPr="001D19FE">
        <w:rPr>
          <w:rFonts w:ascii="Arial" w:hAnsi="Arial" w:cs="Arial"/>
        </w:rPr>
        <w:t>Bij communicatie via sociale media worden de normale fatsoennormen in acht genomen. Cyberpesten is verboden.</w:t>
      </w:r>
      <w:r w:rsidRPr="001D19FE">
        <w:rPr>
          <w:rFonts w:ascii="Arial" w:hAnsi="Arial" w:cs="Arial"/>
        </w:rPr>
        <w:br/>
      </w:r>
      <w:r w:rsidRPr="001D19FE">
        <w:rPr>
          <w:rFonts w:ascii="Arial" w:hAnsi="Arial" w:cs="Arial"/>
          <w:b/>
        </w:rPr>
        <w:br/>
      </w:r>
      <w:r w:rsidRPr="001D19FE">
        <w:rPr>
          <w:rFonts w:ascii="Arial" w:hAnsi="Arial" w:cs="Arial"/>
        </w:rPr>
        <w:t>§4.</w:t>
      </w:r>
      <w:r w:rsidRPr="001D19FE">
        <w:rPr>
          <w:rFonts w:ascii="Arial" w:hAnsi="Arial" w:cs="Arial"/>
          <w:b/>
        </w:rPr>
        <w:t xml:space="preserve"> </w:t>
      </w:r>
      <w:r w:rsidRPr="001D19FE">
        <w:rPr>
          <w:rFonts w:ascii="Arial" w:hAnsi="Arial" w:cs="Arial"/>
        </w:rPr>
        <w:t>Downloaden, installeren en verdelen van illegale software in de academie is verboden</w:t>
      </w:r>
    </w:p>
    <w:p w14:paraId="45BAF593" w14:textId="77777777" w:rsidR="001D19FE" w:rsidRPr="001D19FE" w:rsidRDefault="001D19FE" w:rsidP="001D19FE">
      <w:pPr>
        <w:pStyle w:val="Lijstalinea"/>
        <w:widowControl w:val="0"/>
        <w:tabs>
          <w:tab w:val="left" w:pos="-1440"/>
          <w:tab w:val="left" w:pos="-720"/>
          <w:tab w:val="left" w:pos="283"/>
        </w:tabs>
        <w:ind w:left="1021"/>
        <w:rPr>
          <w:rFonts w:ascii="Arial" w:hAnsi="Arial" w:cs="Arial"/>
        </w:rPr>
      </w:pPr>
    </w:p>
    <w:p w14:paraId="4649D86D" w14:textId="306BE191" w:rsidR="001D19FE" w:rsidRDefault="001D19FE" w:rsidP="001D19FE">
      <w:pPr>
        <w:pStyle w:val="Lijstalinea"/>
        <w:widowControl w:val="0"/>
        <w:numPr>
          <w:ilvl w:val="0"/>
          <w:numId w:val="1"/>
        </w:numPr>
        <w:tabs>
          <w:tab w:val="left" w:pos="-1440"/>
          <w:tab w:val="left" w:pos="-720"/>
          <w:tab w:val="left" w:pos="283"/>
        </w:tabs>
        <w:rPr>
          <w:rFonts w:ascii="Arial" w:hAnsi="Arial" w:cs="Arial"/>
          <w:b/>
          <w:i/>
        </w:rPr>
      </w:pPr>
      <w:r w:rsidRPr="001D19FE">
        <w:rPr>
          <w:rFonts w:ascii="Arial" w:hAnsi="Arial" w:cs="Arial"/>
          <w:b/>
          <w:i/>
        </w:rPr>
        <w:t>Initiatieven van leerlingen</w:t>
      </w:r>
    </w:p>
    <w:p w14:paraId="35B9575C" w14:textId="53906CAB" w:rsidR="001D19FE" w:rsidRPr="001D19FE" w:rsidRDefault="001D19FE" w:rsidP="001D19FE">
      <w:pPr>
        <w:widowControl w:val="0"/>
        <w:tabs>
          <w:tab w:val="left" w:pos="-1440"/>
          <w:tab w:val="left" w:pos="-720"/>
          <w:tab w:val="left" w:pos="283"/>
        </w:tabs>
        <w:ind w:left="1021"/>
        <w:rPr>
          <w:rFonts w:ascii="Arial" w:hAnsi="Arial" w:cs="Arial"/>
          <w:b/>
          <w:iCs/>
        </w:rPr>
      </w:pPr>
      <w:r>
        <w:rPr>
          <w:rFonts w:ascii="Arial" w:hAnsi="Arial" w:cs="Arial"/>
        </w:rPr>
        <w:t xml:space="preserve">§1. </w:t>
      </w:r>
      <w:r w:rsidRPr="00E56E2D">
        <w:rPr>
          <w:rFonts w:ascii="Arial" w:hAnsi="Arial" w:cs="Arial"/>
        </w:rPr>
        <w:t xml:space="preserve">Alle </w:t>
      </w:r>
      <w:r>
        <w:rPr>
          <w:rFonts w:ascii="Arial" w:hAnsi="Arial" w:cs="Arial"/>
        </w:rPr>
        <w:t>informatie</w:t>
      </w:r>
      <w:r w:rsidRPr="00E56E2D">
        <w:rPr>
          <w:rFonts w:ascii="Arial" w:hAnsi="Arial" w:cs="Arial"/>
        </w:rPr>
        <w:t xml:space="preserve"> die leerlingen wensen te verspreiden in de academie, moeten vooraf ter goedkeuring aan </w:t>
      </w:r>
      <w:r>
        <w:rPr>
          <w:rFonts w:ascii="Arial" w:hAnsi="Arial" w:cs="Arial"/>
        </w:rPr>
        <w:t xml:space="preserve">de directeur worden voorgelegd. </w:t>
      </w:r>
      <w:r>
        <w:rPr>
          <w:rFonts w:ascii="Arial" w:hAnsi="Arial" w:cs="Arial"/>
        </w:rPr>
        <w:br/>
      </w:r>
      <w:r>
        <w:rPr>
          <w:rFonts w:ascii="Arial" w:hAnsi="Arial" w:cs="Arial"/>
        </w:rPr>
        <w:br/>
      </w:r>
      <w:r w:rsidRPr="0021357C">
        <w:rPr>
          <w:rFonts w:ascii="Arial" w:hAnsi="Arial" w:cs="Arial"/>
        </w:rPr>
        <w:t>§2. Een geldomhaling in de academie door de leerlingen kan slechts gebeuren na schriftelijke goedkeuring van de directeur.</w:t>
      </w:r>
      <w:r>
        <w:rPr>
          <w:rFonts w:ascii="Arial" w:hAnsi="Arial" w:cs="Arial"/>
        </w:rPr>
        <w:br/>
      </w:r>
      <w:r>
        <w:rPr>
          <w:rFonts w:ascii="Arial" w:hAnsi="Arial" w:cs="Arial"/>
        </w:rPr>
        <w:br/>
      </w:r>
      <w:r w:rsidRPr="0021357C">
        <w:rPr>
          <w:rFonts w:ascii="Arial" w:hAnsi="Arial" w:cs="Arial"/>
        </w:rPr>
        <w:t>§3. Leerlingen die deelnemen aan wedstrijden of kunstmanifestaties buiten de academie en daarbij de naam van de academie willen gebruiken, moeten daarvoor de schriftelijke toestemming van de directeur bekomen.</w:t>
      </w:r>
      <w:r>
        <w:rPr>
          <w:rFonts w:ascii="Arial" w:hAnsi="Arial" w:cs="Arial"/>
        </w:rPr>
        <w:br/>
      </w:r>
      <w:r>
        <w:rPr>
          <w:rFonts w:ascii="Arial" w:hAnsi="Arial" w:cs="Arial"/>
        </w:rPr>
        <w:br/>
      </w:r>
      <w:r w:rsidRPr="0021357C">
        <w:rPr>
          <w:rFonts w:ascii="Arial" w:hAnsi="Arial" w:cs="Arial"/>
        </w:rPr>
        <w:t>§4. Activiteiten die leraars, leerlingen of derden op eigen initiatief organiseren voor een bepaalde leerlingengroep, vallen niet onder de verantwoordelijkheid van het schoolbestuur.</w:t>
      </w:r>
    </w:p>
    <w:p w14:paraId="1CAF93E5" w14:textId="68E8F69D" w:rsidR="001D19FE" w:rsidRDefault="001D19FE" w:rsidP="001D19FE">
      <w:pPr>
        <w:widowControl w:val="0"/>
        <w:numPr>
          <w:ilvl w:val="0"/>
          <w:numId w:val="1"/>
        </w:numPr>
        <w:tabs>
          <w:tab w:val="left" w:pos="-1440"/>
          <w:tab w:val="left" w:pos="-720"/>
          <w:tab w:val="left" w:pos="283"/>
        </w:tabs>
        <w:rPr>
          <w:b/>
          <w:i/>
        </w:rPr>
      </w:pPr>
      <w:r w:rsidRPr="00E10A7B">
        <w:rPr>
          <w:rFonts w:ascii="Arial" w:hAnsi="Arial" w:cs="Arial"/>
          <w:b/>
          <w:i/>
        </w:rPr>
        <w:t>Geweld, pesten, grensoverschrijdend gedrag</w:t>
      </w:r>
    </w:p>
    <w:p w14:paraId="136D44D1" w14:textId="77777777" w:rsidR="001D19FE" w:rsidRPr="001D19FE" w:rsidRDefault="001D19FE" w:rsidP="001D19FE">
      <w:pPr>
        <w:pStyle w:val="Lijstalinea"/>
        <w:widowControl w:val="0"/>
        <w:tabs>
          <w:tab w:val="left" w:pos="-1440"/>
          <w:tab w:val="left" w:pos="-720"/>
          <w:tab w:val="left" w:pos="283"/>
        </w:tabs>
        <w:ind w:left="1021"/>
        <w:rPr>
          <w:rFonts w:ascii="Arial" w:hAnsi="Arial" w:cs="Arial"/>
        </w:rPr>
      </w:pPr>
      <w:r w:rsidRPr="001D19FE">
        <w:rPr>
          <w:rFonts w:ascii="Arial" w:hAnsi="Arial" w:cs="Arial"/>
        </w:rPr>
        <w:t>Leerlingen onthouden zich van iedere daad van geweld, pesten en grensoverschrijdend gedrag. Bij vermoeden van inbreuk neemt de academie gepaste maatregelen om de fysieke en psychische integriteit van de leerlingen te beschermen.</w:t>
      </w:r>
    </w:p>
    <w:p w14:paraId="4C49E277" w14:textId="77777777" w:rsidR="001D19FE" w:rsidRPr="001D19FE" w:rsidRDefault="001D19FE" w:rsidP="001D19FE">
      <w:pPr>
        <w:widowControl w:val="0"/>
        <w:tabs>
          <w:tab w:val="left" w:pos="-1440"/>
          <w:tab w:val="left" w:pos="-720"/>
          <w:tab w:val="left" w:pos="283"/>
        </w:tabs>
        <w:rPr>
          <w:b/>
          <w:iCs/>
        </w:rPr>
      </w:pPr>
    </w:p>
    <w:p w14:paraId="7AAC936D" w14:textId="3186A7C2" w:rsidR="001D19FE" w:rsidRPr="001D19FE" w:rsidRDefault="001D19FE" w:rsidP="001D19FE">
      <w:pPr>
        <w:widowControl w:val="0"/>
        <w:numPr>
          <w:ilvl w:val="0"/>
          <w:numId w:val="1"/>
        </w:numPr>
        <w:tabs>
          <w:tab w:val="left" w:pos="-1440"/>
          <w:tab w:val="left" w:pos="-720"/>
          <w:tab w:val="left" w:pos="283"/>
        </w:tabs>
      </w:pPr>
      <w:r w:rsidRPr="002810A5">
        <w:rPr>
          <w:rFonts w:ascii="Arial" w:hAnsi="Arial" w:cs="Arial"/>
          <w:b/>
          <w:i/>
        </w:rPr>
        <w:t>Auteursrecht</w:t>
      </w:r>
    </w:p>
    <w:p w14:paraId="15C4C298" w14:textId="77777777" w:rsidR="001D19FE" w:rsidRPr="002810A5" w:rsidRDefault="001D19FE" w:rsidP="001D19FE">
      <w:pPr>
        <w:pStyle w:val="Lijstalinea"/>
        <w:widowControl w:val="0"/>
        <w:tabs>
          <w:tab w:val="left" w:pos="-1440"/>
          <w:tab w:val="left" w:pos="-720"/>
          <w:tab w:val="left" w:pos="283"/>
        </w:tabs>
        <w:ind w:left="1021"/>
        <w:rPr>
          <w:rFonts w:ascii="Arial" w:hAnsi="Arial" w:cs="Arial"/>
        </w:rPr>
      </w:pPr>
      <w:r w:rsidRPr="002810A5">
        <w:rPr>
          <w:rFonts w:ascii="Arial" w:hAnsi="Arial" w:cs="Arial"/>
        </w:rPr>
        <w:t>§1. De leerlingen respecteren te allen tijde het geldende auteursrecht.</w:t>
      </w:r>
    </w:p>
    <w:p w14:paraId="386A021C" w14:textId="77777777" w:rsidR="001D19FE" w:rsidRPr="002810A5" w:rsidRDefault="001D19FE" w:rsidP="001D19FE">
      <w:pPr>
        <w:pStyle w:val="Lijstalinea"/>
        <w:widowControl w:val="0"/>
        <w:tabs>
          <w:tab w:val="left" w:pos="-1440"/>
          <w:tab w:val="left" w:pos="-720"/>
          <w:tab w:val="left" w:pos="283"/>
        </w:tabs>
        <w:ind w:left="1021"/>
        <w:rPr>
          <w:rFonts w:ascii="Arial" w:hAnsi="Arial" w:cs="Arial"/>
        </w:rPr>
      </w:pPr>
    </w:p>
    <w:p w14:paraId="68F09254" w14:textId="21FB64C1" w:rsidR="001D19FE" w:rsidRDefault="001D19FE" w:rsidP="001D19FE">
      <w:pPr>
        <w:pStyle w:val="Lijstalinea"/>
        <w:widowControl w:val="0"/>
        <w:tabs>
          <w:tab w:val="left" w:pos="-1440"/>
          <w:tab w:val="left" w:pos="-720"/>
          <w:tab w:val="left" w:pos="283"/>
        </w:tabs>
        <w:ind w:left="1021"/>
        <w:rPr>
          <w:rFonts w:ascii="Arial" w:hAnsi="Arial" w:cs="Arial"/>
        </w:rPr>
      </w:pPr>
      <w:r w:rsidRPr="002810A5">
        <w:rPr>
          <w:rFonts w:ascii="Arial" w:hAnsi="Arial" w:cs="Arial"/>
        </w:rPr>
        <w:t>§2. Voor het kopiëren van afbeeldingen is</w:t>
      </w:r>
      <w:r w:rsidRPr="00747BD3">
        <w:rPr>
          <w:rFonts w:ascii="Arial" w:hAnsi="Arial" w:cs="Arial"/>
          <w:color w:val="0070C0"/>
        </w:rPr>
        <w:t xml:space="preserve"> </w:t>
      </w:r>
      <w:r w:rsidRPr="002810A5">
        <w:rPr>
          <w:rFonts w:ascii="Arial" w:hAnsi="Arial" w:cs="Arial"/>
        </w:rPr>
        <w:t xml:space="preserve">de toestemming vereist van de auteur, zijn uitgever of </w:t>
      </w:r>
      <w:r w:rsidRPr="002810A5">
        <w:rPr>
          <w:rFonts w:ascii="Arial" w:hAnsi="Arial" w:cs="Arial"/>
        </w:rPr>
        <w:lastRenderedPageBreak/>
        <w:t xml:space="preserve">een andere rechthebbende. </w:t>
      </w:r>
    </w:p>
    <w:p w14:paraId="0E224AB7" w14:textId="77777777" w:rsidR="00995287" w:rsidRPr="00E92F61" w:rsidRDefault="00995287" w:rsidP="00995287">
      <w:pPr>
        <w:ind w:left="1021"/>
        <w:rPr>
          <w:rFonts w:ascii="Arial" w:hAnsi="Arial" w:cs="Arial"/>
          <w:color w:val="0070C0"/>
        </w:rPr>
      </w:pPr>
      <w:r w:rsidRPr="00E92F61">
        <w:rPr>
          <w:color w:val="0070C0"/>
        </w:rPr>
        <w:t>§</w:t>
      </w:r>
      <w:r w:rsidRPr="00E92F61">
        <w:rPr>
          <w:rFonts w:ascii="Arial" w:hAnsi="Arial" w:cs="Arial"/>
          <w:color w:val="0070C0"/>
        </w:rPr>
        <w:t xml:space="preserve">3.  Werken studenten – gebruiksrechten </w:t>
      </w:r>
      <w:r>
        <w:rPr>
          <w:rFonts w:ascii="Arial" w:hAnsi="Arial" w:cs="Arial"/>
          <w:color w:val="0070C0"/>
        </w:rPr>
        <w:t xml:space="preserve">WAK </w:t>
      </w:r>
      <w:r w:rsidRPr="00E92F61">
        <w:rPr>
          <w:rFonts w:ascii="Arial" w:hAnsi="Arial" w:cs="Arial"/>
          <w:color w:val="0070C0"/>
        </w:rPr>
        <w:t xml:space="preserve">kunnen – in het kader van hun opleiding – voor opdrachten die tot hun </w:t>
      </w:r>
      <w:r>
        <w:rPr>
          <w:rFonts w:ascii="Arial" w:hAnsi="Arial" w:cs="Arial"/>
          <w:color w:val="0070C0"/>
        </w:rPr>
        <w:t>traject</w:t>
      </w:r>
      <w:r w:rsidRPr="00E92F61">
        <w:rPr>
          <w:rFonts w:ascii="Arial" w:hAnsi="Arial" w:cs="Arial"/>
          <w:color w:val="0070C0"/>
        </w:rPr>
        <w:t xml:space="preserve"> behoren geen vergoeding ontvangen of nevenrechten opeisen van de </w:t>
      </w:r>
      <w:r>
        <w:rPr>
          <w:rFonts w:ascii="Arial" w:hAnsi="Arial" w:cs="Arial"/>
          <w:color w:val="0070C0"/>
        </w:rPr>
        <w:t>academie</w:t>
      </w:r>
      <w:r w:rsidRPr="00E92F61">
        <w:rPr>
          <w:rFonts w:ascii="Arial" w:hAnsi="Arial" w:cs="Arial"/>
          <w:color w:val="0070C0"/>
        </w:rPr>
        <w:t xml:space="preserve">. De </w:t>
      </w:r>
      <w:r>
        <w:rPr>
          <w:rFonts w:ascii="Arial" w:hAnsi="Arial" w:cs="Arial"/>
          <w:color w:val="0070C0"/>
        </w:rPr>
        <w:t>academie</w:t>
      </w:r>
      <w:r w:rsidRPr="00E92F61">
        <w:rPr>
          <w:rFonts w:ascii="Arial" w:hAnsi="Arial" w:cs="Arial"/>
          <w:color w:val="0070C0"/>
        </w:rPr>
        <w:t xml:space="preserve"> heeft het recht werken van</w:t>
      </w:r>
      <w:r>
        <w:rPr>
          <w:rFonts w:ascii="Arial" w:hAnsi="Arial" w:cs="Arial"/>
          <w:color w:val="0070C0"/>
        </w:rPr>
        <w:t xml:space="preserve"> de cursisten</w:t>
      </w:r>
      <w:r w:rsidRPr="00E92F61">
        <w:rPr>
          <w:rFonts w:ascii="Arial" w:hAnsi="Arial" w:cs="Arial"/>
          <w:color w:val="0070C0"/>
        </w:rPr>
        <w:t xml:space="preserve"> die het product zijn van opdrachten in het kader van </w:t>
      </w:r>
      <w:r>
        <w:rPr>
          <w:rFonts w:ascii="Arial" w:hAnsi="Arial" w:cs="Arial"/>
          <w:color w:val="0070C0"/>
        </w:rPr>
        <w:t>hun traject</w:t>
      </w:r>
      <w:r w:rsidRPr="00E92F61">
        <w:rPr>
          <w:rFonts w:ascii="Arial" w:hAnsi="Arial" w:cs="Arial"/>
          <w:color w:val="0070C0"/>
        </w:rPr>
        <w:t xml:space="preserve"> te bewaren of te laten bewaren. </w:t>
      </w:r>
      <w:r>
        <w:rPr>
          <w:rFonts w:ascii="Arial" w:hAnsi="Arial" w:cs="Arial"/>
          <w:color w:val="0070C0"/>
        </w:rPr>
        <w:t>Cursisten</w:t>
      </w:r>
      <w:r w:rsidRPr="00E92F61">
        <w:rPr>
          <w:rFonts w:ascii="Arial" w:hAnsi="Arial" w:cs="Arial"/>
          <w:color w:val="0070C0"/>
        </w:rPr>
        <w:t xml:space="preserve"> geven de </w:t>
      </w:r>
      <w:r>
        <w:rPr>
          <w:rFonts w:ascii="Arial" w:hAnsi="Arial" w:cs="Arial"/>
          <w:color w:val="0070C0"/>
        </w:rPr>
        <w:t>academie</w:t>
      </w:r>
      <w:r w:rsidRPr="00E92F61">
        <w:rPr>
          <w:rFonts w:ascii="Arial" w:hAnsi="Arial" w:cs="Arial"/>
          <w:color w:val="0070C0"/>
        </w:rPr>
        <w:t xml:space="preserve"> de uitdrukkelijke toestemming om de werken te gebruiken (tonen, vertonen, publiceren) in het kader van didactische initiatieven of voor promotionele of onderzoeksdoeleinden op voorwaarde dat de </w:t>
      </w:r>
      <w:r>
        <w:rPr>
          <w:rFonts w:ascii="Arial" w:hAnsi="Arial" w:cs="Arial"/>
          <w:color w:val="0070C0"/>
        </w:rPr>
        <w:t>academie</w:t>
      </w:r>
      <w:r w:rsidRPr="00E92F61">
        <w:rPr>
          <w:rFonts w:ascii="Arial" w:hAnsi="Arial" w:cs="Arial"/>
          <w:color w:val="0070C0"/>
        </w:rPr>
        <w:t xml:space="preserve"> de naam van de auteur(s) of uitvoerenden vermeldt en het morele auteursrecht respecteert. </w:t>
      </w:r>
    </w:p>
    <w:p w14:paraId="549905DA" w14:textId="77777777" w:rsidR="00995287" w:rsidRPr="001D19FE" w:rsidRDefault="00995287" w:rsidP="00995287">
      <w:pPr>
        <w:ind w:left="1021"/>
        <w:rPr>
          <w:rFonts w:ascii="Arial" w:hAnsi="Arial" w:cs="Arial"/>
        </w:rPr>
      </w:pPr>
      <w:r w:rsidRPr="00E92F61">
        <w:rPr>
          <w:rFonts w:ascii="Arial" w:hAnsi="Arial" w:cs="Arial"/>
          <w:color w:val="0070C0"/>
        </w:rPr>
        <w:t xml:space="preserve">§4. Werken </w:t>
      </w:r>
      <w:r>
        <w:rPr>
          <w:rFonts w:ascii="Arial" w:hAnsi="Arial" w:cs="Arial"/>
          <w:color w:val="0070C0"/>
        </w:rPr>
        <w:t>cursisten</w:t>
      </w:r>
      <w:r w:rsidRPr="00E92F61">
        <w:rPr>
          <w:rFonts w:ascii="Arial" w:hAnsi="Arial" w:cs="Arial"/>
          <w:color w:val="0070C0"/>
        </w:rPr>
        <w:t xml:space="preserve"> - vrijwaringsclausule m.b.t. claims van derden inzake inbreuken auteurs- en naburige rechten.  De </w:t>
      </w:r>
      <w:r>
        <w:rPr>
          <w:rFonts w:ascii="Arial" w:hAnsi="Arial" w:cs="Arial"/>
          <w:color w:val="0070C0"/>
        </w:rPr>
        <w:t>cursisten</w:t>
      </w:r>
      <w:r w:rsidRPr="00E92F61">
        <w:rPr>
          <w:rFonts w:ascii="Arial" w:hAnsi="Arial" w:cs="Arial"/>
          <w:color w:val="0070C0"/>
        </w:rPr>
        <w:t xml:space="preserve"> vrijwaren de </w:t>
      </w:r>
      <w:r>
        <w:rPr>
          <w:rFonts w:ascii="Arial" w:hAnsi="Arial" w:cs="Arial"/>
          <w:color w:val="0070C0"/>
        </w:rPr>
        <w:t>academie</w:t>
      </w:r>
      <w:r w:rsidRPr="00E92F61">
        <w:rPr>
          <w:rFonts w:ascii="Arial" w:hAnsi="Arial" w:cs="Arial"/>
          <w:color w:val="0070C0"/>
        </w:rPr>
        <w:t xml:space="preserve"> tegen alle claims van derden met betrekking tot de werken van </w:t>
      </w:r>
      <w:r>
        <w:rPr>
          <w:rFonts w:ascii="Arial" w:hAnsi="Arial" w:cs="Arial"/>
          <w:color w:val="0070C0"/>
        </w:rPr>
        <w:t>cursisten</w:t>
      </w:r>
      <w:r w:rsidRPr="00E92F61">
        <w:rPr>
          <w:rFonts w:ascii="Arial" w:hAnsi="Arial" w:cs="Arial"/>
          <w:color w:val="0070C0"/>
        </w:rPr>
        <w:t xml:space="preserve"> die tot stand gekomen zijn in het kader van de opleiding aan de </w:t>
      </w:r>
      <w:r>
        <w:rPr>
          <w:rFonts w:ascii="Arial" w:hAnsi="Arial" w:cs="Arial"/>
          <w:color w:val="0070C0"/>
        </w:rPr>
        <w:t>academie</w:t>
      </w:r>
      <w:r w:rsidRPr="00E92F61">
        <w:rPr>
          <w:rFonts w:ascii="Arial" w:hAnsi="Arial" w:cs="Arial"/>
          <w:color w:val="0070C0"/>
        </w:rPr>
        <w:t>, met inbegrip van portretrechten en auteurs- en naburige rechten van coauteurs, acteurs, componisten, muzikanten, fotografen, schrijvers, filmproducenten en producenten van muziekopnames</w:t>
      </w:r>
      <w:r>
        <w:rPr>
          <w:rFonts w:ascii="Arial" w:hAnsi="Arial" w:cs="Arial"/>
          <w:color w:val="0070C0"/>
        </w:rPr>
        <w:t>.</w:t>
      </w:r>
    </w:p>
    <w:p w14:paraId="44550EB7" w14:textId="77777777" w:rsidR="00995287" w:rsidRDefault="00995287" w:rsidP="001D19FE">
      <w:pPr>
        <w:pStyle w:val="Lijstalinea"/>
        <w:widowControl w:val="0"/>
        <w:tabs>
          <w:tab w:val="left" w:pos="-1440"/>
          <w:tab w:val="left" w:pos="-720"/>
          <w:tab w:val="left" w:pos="283"/>
        </w:tabs>
        <w:ind w:left="1021"/>
        <w:rPr>
          <w:rFonts w:ascii="Arial" w:hAnsi="Arial" w:cs="Arial"/>
        </w:rPr>
      </w:pPr>
    </w:p>
    <w:p w14:paraId="0472412D" w14:textId="78D3DF11" w:rsidR="001D19FE" w:rsidRPr="001D19FE" w:rsidRDefault="001D19FE" w:rsidP="001D19FE">
      <w:pPr>
        <w:widowControl w:val="0"/>
        <w:tabs>
          <w:tab w:val="left" w:pos="-1440"/>
          <w:tab w:val="left" w:pos="-720"/>
          <w:tab w:val="left" w:pos="283"/>
        </w:tabs>
        <w:rPr>
          <w:rFonts w:ascii="Arial" w:hAnsi="Arial" w:cs="Arial"/>
        </w:rPr>
      </w:pPr>
    </w:p>
    <w:p w14:paraId="6B409976" w14:textId="2A305978" w:rsidR="001D19FE" w:rsidRPr="001D19FE" w:rsidRDefault="00F93B75" w:rsidP="00F93B75">
      <w:pPr>
        <w:pStyle w:val="Kop1"/>
      </w:pPr>
      <w:r>
        <w:t xml:space="preserve">HOOFDSTUK 10 - </w:t>
      </w:r>
      <w:r w:rsidR="001D19FE" w:rsidRPr="001D19FE">
        <w:t>Beginselverklaring neutraliteit</w:t>
      </w:r>
    </w:p>
    <w:p w14:paraId="4D35C28F" w14:textId="388732F8" w:rsidR="00E872D1" w:rsidRPr="00F93B75" w:rsidRDefault="00F93B75" w:rsidP="00F93B75">
      <w:pPr>
        <w:widowControl w:val="0"/>
        <w:tabs>
          <w:tab w:val="left" w:pos="-1440"/>
          <w:tab w:val="left" w:pos="-720"/>
          <w:tab w:val="left" w:pos="283"/>
        </w:tabs>
        <w:ind w:left="1021"/>
        <w:rPr>
          <w:rFonts w:ascii="Arial" w:hAnsi="Arial" w:cs="Arial"/>
        </w:rPr>
      </w:pPr>
      <w:r>
        <w:rPr>
          <w:rFonts w:ascii="Arial" w:hAnsi="Arial" w:cs="Arial"/>
          <w:b/>
          <w:bCs/>
        </w:rPr>
        <w:t>Wettelijk kader</w:t>
      </w:r>
      <w:r>
        <w:rPr>
          <w:rFonts w:ascii="Arial" w:hAnsi="Arial" w:cs="Arial"/>
          <w:b/>
          <w:bCs/>
        </w:rPr>
        <w:br/>
      </w:r>
      <w:r w:rsidR="001D19FE" w:rsidRPr="002810A5">
        <w:rPr>
          <w:rFonts w:ascii="Arial" w:hAnsi="Arial" w:cs="Arial"/>
        </w:rPr>
        <w:t xml:space="preserve">Het onderwijs van steden en gemeenten is een openbare dienst en moet per definitie beantwoorden aan de principes van neutraliteit. Deze principes worden vastgelegd in een lokaal artistiek </w:t>
      </w:r>
      <w:r w:rsidR="001D19FE">
        <w:rPr>
          <w:rFonts w:ascii="Arial" w:hAnsi="Arial" w:cs="Arial"/>
        </w:rPr>
        <w:t>pedagogisch project en</w:t>
      </w:r>
      <w:r w:rsidR="001D19FE" w:rsidRPr="002810A5">
        <w:rPr>
          <w:rFonts w:ascii="Arial" w:hAnsi="Arial" w:cs="Arial"/>
        </w:rPr>
        <w:t xml:space="preserve"> in het academiereglement. Ook voor de onderwijspraktijk (keuze van leerplannen en leermethodes) zijn ze </w:t>
      </w:r>
      <w:r w:rsidR="001D19FE">
        <w:rPr>
          <w:rFonts w:ascii="Arial" w:hAnsi="Arial" w:cs="Arial"/>
        </w:rPr>
        <w:t>richtinggevend. Het schoolbestuur, de academieraad</w:t>
      </w:r>
      <w:r w:rsidR="001D19FE" w:rsidRPr="002810A5">
        <w:rPr>
          <w:rFonts w:ascii="Arial" w:hAnsi="Arial" w:cs="Arial"/>
        </w:rPr>
        <w:t>,</w:t>
      </w:r>
      <w:r w:rsidR="001D19FE">
        <w:rPr>
          <w:rFonts w:ascii="Arial" w:hAnsi="Arial" w:cs="Arial"/>
        </w:rPr>
        <w:t xml:space="preserve"> de</w:t>
      </w:r>
      <w:r w:rsidR="001D19FE" w:rsidRPr="002810A5">
        <w:rPr>
          <w:rFonts w:ascii="Arial" w:hAnsi="Arial" w:cs="Arial"/>
        </w:rPr>
        <w:t xml:space="preserve"> cursisten, leerlingen en ouders stemmen hiermee in en dragen de neutraliteit van het stedelijk en gemeentelijk onderwijs mee uit</w:t>
      </w:r>
    </w:p>
    <w:p w14:paraId="5E12526E" w14:textId="77777777" w:rsidR="00E872D1" w:rsidRPr="00E872D1" w:rsidRDefault="00E872D1" w:rsidP="00F93B75">
      <w:pPr>
        <w:widowControl w:val="0"/>
        <w:tabs>
          <w:tab w:val="left" w:pos="-1440"/>
          <w:tab w:val="left" w:pos="-720"/>
          <w:tab w:val="left" w:pos="283"/>
        </w:tabs>
        <w:ind w:left="1021"/>
      </w:pPr>
      <w:r w:rsidRPr="00E872D1">
        <w:rPr>
          <w:rFonts w:ascii="Arial" w:hAnsi="Arial" w:cs="Arial"/>
          <w:b/>
        </w:rPr>
        <w:t>Open voor iedereen</w:t>
      </w:r>
      <w:r>
        <w:rPr>
          <w:rFonts w:ascii="Arial" w:hAnsi="Arial" w:cs="Arial"/>
          <w:b/>
        </w:rPr>
        <w:br/>
      </w:r>
      <w:r w:rsidRPr="00E872D1">
        <w:rPr>
          <w:rFonts w:ascii="Arial" w:hAnsi="Arial" w:cs="Arial"/>
        </w:rPr>
        <w:t xml:space="preserve">De academie is toegankelijk voor iedereen die van het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 </w:t>
      </w:r>
    </w:p>
    <w:p w14:paraId="5DF5F4EF" w14:textId="41AE4EF2" w:rsidR="00E872D1" w:rsidRDefault="00E872D1" w:rsidP="00E872D1">
      <w:pPr>
        <w:widowControl w:val="0"/>
        <w:tabs>
          <w:tab w:val="left" w:pos="-1440"/>
          <w:tab w:val="left" w:pos="-720"/>
          <w:tab w:val="left" w:pos="283"/>
        </w:tabs>
        <w:ind w:left="1021"/>
      </w:pPr>
      <w:r w:rsidRPr="00E872D1">
        <w:rPr>
          <w:rFonts w:ascii="Arial" w:hAnsi="Arial" w:cs="Arial"/>
        </w:rPr>
        <w:t xml:space="preserve">Belgische Grondwet en Universele Verklaring van de Rechten van de Mens en van het Kind Scholen, centra en academies respecteren in hun werking de internationaalrechtelijke en grondwettelijke beginselen inzake de rechten van de mens en van het kind. </w:t>
      </w:r>
      <w:r>
        <w:rPr>
          <w:rFonts w:ascii="Arial" w:hAnsi="Arial" w:cs="Arial"/>
        </w:rPr>
        <w:br/>
      </w:r>
      <w:r>
        <w:rPr>
          <w:rFonts w:ascii="Arial" w:hAnsi="Arial" w:cs="Arial"/>
        </w:rPr>
        <w:br/>
      </w:r>
      <w:r w:rsidRPr="00E872D1">
        <w:rPr>
          <w:rFonts w:ascii="Arial" w:hAnsi="Arial" w:cs="Arial"/>
        </w:rPr>
        <w:t xml:space="preserve">Democratisch burgerschap versterken Scholen, centra en academies respecteren de principes van de democratische rechtsstaat en versterken deze door hun aanbod, door de manier waarop ze zich organiseren, door een participatieve cultuur te stimuleren en door zelf model te staan voor een democratische samenleving. </w:t>
      </w:r>
      <w:r w:rsidRPr="00E872D1">
        <w:rPr>
          <w:rFonts w:ascii="Arial" w:hAnsi="Arial" w:cs="Arial"/>
        </w:rPr>
        <w:br/>
      </w:r>
      <w:r>
        <w:rPr>
          <w:rFonts w:ascii="Arial" w:hAnsi="Arial" w:cs="Arial"/>
        </w:rPr>
        <w:br/>
      </w:r>
      <w:r w:rsidRPr="00E872D1">
        <w:rPr>
          <w:rFonts w:ascii="Arial" w:hAnsi="Arial" w:cs="Arial"/>
        </w:rPr>
        <w:t>Actief pluralisme</w:t>
      </w:r>
    </w:p>
    <w:p w14:paraId="29314B70" w14:textId="77777777" w:rsidR="00E872D1" w:rsidRDefault="00E872D1" w:rsidP="00F93B75">
      <w:pPr>
        <w:widowControl w:val="0"/>
        <w:tabs>
          <w:tab w:val="left" w:pos="-1440"/>
          <w:tab w:val="left" w:pos="-720"/>
          <w:tab w:val="left" w:pos="283"/>
        </w:tabs>
        <w:ind w:left="1021"/>
        <w:rPr>
          <w:rFonts w:ascii="Arial" w:hAnsi="Arial" w:cs="Arial"/>
          <w:b/>
        </w:rPr>
      </w:pPr>
      <w:r w:rsidRPr="00E872D1">
        <w:rPr>
          <w:rFonts w:ascii="Arial" w:hAnsi="Arial" w:cs="Arial"/>
          <w:b/>
        </w:rPr>
        <w:t xml:space="preserve">Verbondenheid stimuleren </w:t>
      </w:r>
      <w:r>
        <w:rPr>
          <w:rFonts w:ascii="Arial" w:hAnsi="Arial" w:cs="Arial"/>
          <w:b/>
        </w:rPr>
        <w:br/>
      </w:r>
      <w:r w:rsidRPr="00E872D1">
        <w:rPr>
          <w:rFonts w:ascii="Arial" w:hAnsi="Arial" w:cs="Arial"/>
        </w:rPr>
        <w:t xml:space="preserve">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w:t>
      </w:r>
      <w:r w:rsidRPr="00E872D1">
        <w:rPr>
          <w:rFonts w:ascii="Arial" w:hAnsi="Arial" w:cs="Arial"/>
        </w:rPr>
        <w:lastRenderedPageBreak/>
        <w:t>ze de verbondenheid tussen mensen in hun eigen leer- en leefgemeenschap en in de samenleving</w:t>
      </w:r>
    </w:p>
    <w:p w14:paraId="301B6449" w14:textId="61637524" w:rsidR="00E872D1" w:rsidRPr="00E872D1" w:rsidRDefault="00E872D1" w:rsidP="00F93B75">
      <w:pPr>
        <w:widowControl w:val="0"/>
        <w:tabs>
          <w:tab w:val="left" w:pos="-1440"/>
          <w:tab w:val="left" w:pos="-720"/>
          <w:tab w:val="left" w:pos="283"/>
        </w:tabs>
        <w:ind w:left="1021"/>
        <w:rPr>
          <w:rFonts w:ascii="Arial" w:hAnsi="Arial" w:cs="Arial"/>
          <w:b/>
        </w:rPr>
      </w:pPr>
      <w:r w:rsidRPr="00E872D1">
        <w:rPr>
          <w:rFonts w:ascii="Arial" w:hAnsi="Arial" w:cs="Arial"/>
          <w:b/>
        </w:rPr>
        <w:t xml:space="preserve">Diversiteit erkennen en respecteren </w:t>
      </w:r>
      <w:r w:rsidRPr="00E872D1">
        <w:rPr>
          <w:rFonts w:ascii="Arial" w:hAnsi="Arial" w:cs="Arial"/>
        </w:rPr>
        <w:br/>
        <w:t xml:space="preserve">De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 </w:t>
      </w:r>
    </w:p>
    <w:p w14:paraId="6E733699" w14:textId="55028BDC" w:rsidR="000802D3" w:rsidRPr="000802D3" w:rsidRDefault="00E872D1" w:rsidP="000802D3">
      <w:pPr>
        <w:ind w:left="1021"/>
        <w:rPr>
          <w:rFonts w:ascii="Arial" w:hAnsi="Arial" w:cs="Arial"/>
        </w:rPr>
      </w:pPr>
      <w:r w:rsidRPr="00F93B75">
        <w:rPr>
          <w:rFonts w:ascii="Arial" w:hAnsi="Arial" w:cs="Arial"/>
          <w:b/>
          <w:bCs/>
        </w:rPr>
        <w:t>Diversiteit als meerwaarde benutten</w:t>
      </w:r>
      <w:r w:rsidRPr="002810A5">
        <w:rPr>
          <w:rFonts w:ascii="Arial" w:hAnsi="Arial" w:cs="Arial"/>
        </w:rPr>
        <w:t xml:space="preserve"> </w:t>
      </w:r>
      <w:r w:rsidRPr="002810A5">
        <w:rPr>
          <w:rFonts w:ascii="Arial" w:hAnsi="Arial" w:cs="Arial"/>
        </w:rPr>
        <w:br/>
        <w:t xml:space="preserve">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 </w:t>
      </w:r>
    </w:p>
    <w:p w14:paraId="1B1EB736" w14:textId="77777777" w:rsidR="000802D3" w:rsidRDefault="000802D3" w:rsidP="00F93B75">
      <w:pPr>
        <w:pStyle w:val="Lijstalinea"/>
        <w:ind w:left="1021"/>
        <w:rPr>
          <w:rFonts w:ascii="Arial" w:hAnsi="Arial" w:cs="Arial"/>
        </w:rPr>
      </w:pPr>
      <w:r w:rsidRPr="000802D3">
        <w:rPr>
          <w:rFonts w:ascii="Arial" w:hAnsi="Arial" w:cs="Arial"/>
          <w:b/>
        </w:rPr>
        <w:t xml:space="preserve">Lokaal verankerd, open op de wereld en op de toekomst </w:t>
      </w:r>
      <w:r>
        <w:rPr>
          <w:rFonts w:ascii="Arial" w:hAnsi="Arial" w:cs="Arial"/>
          <w:b/>
        </w:rPr>
        <w:br/>
      </w:r>
      <w:r w:rsidRPr="000802D3">
        <w:rPr>
          <w:rFonts w:ascii="Arial" w:hAnsi="Arial" w:cs="Arial"/>
        </w:rPr>
        <w:t xml:space="preserve">Lokale verankering </w:t>
      </w:r>
      <w:r w:rsidRPr="000802D3">
        <w:rPr>
          <w:rFonts w:ascii="Arial" w:hAnsi="Arial" w:cs="Arial"/>
        </w:rPr>
        <w:br/>
        <w:t xml:space="preserve">Scholen, centra en academies zijn sterk verweven met de lokale overheid en omgeving. Ze gaan actief op zoek naar samenwerking met andere scholen, buurtbewoners, (groot-)ouders, socio-economische partners of andere partners uit de wijk-, sport-, welzijns-, jeugd- en cultuursector. </w:t>
      </w:r>
      <w:r w:rsidRPr="000802D3">
        <w:rPr>
          <w:rFonts w:ascii="Arial" w:hAnsi="Arial" w:cs="Arial"/>
        </w:rPr>
        <w:br/>
      </w:r>
      <w:r w:rsidRPr="000802D3">
        <w:rPr>
          <w:rFonts w:ascii="Arial" w:hAnsi="Arial" w:cs="Arial"/>
        </w:rPr>
        <w:br/>
        <w:t xml:space="preserve">Wereldburgerschap </w:t>
      </w:r>
      <w:r w:rsidRPr="000802D3">
        <w:rPr>
          <w:rFonts w:ascii="Arial" w:hAnsi="Arial" w:cs="Arial"/>
        </w:rPr>
        <w:br/>
        <w:t xml:space="preserve">Scholen, centra en academies zijn niet alleen verankerd in de lokale gemeenschap, maar ze staan ook open voor een wereld gekenmerkt door globalisering en internationalisering. </w:t>
      </w:r>
      <w:r>
        <w:rPr>
          <w:rFonts w:ascii="Arial" w:hAnsi="Arial" w:cs="Arial"/>
        </w:rPr>
        <w:br/>
      </w:r>
      <w:r>
        <w:rPr>
          <w:rFonts w:ascii="Arial" w:hAnsi="Arial" w:cs="Arial"/>
        </w:rPr>
        <w:br/>
      </w:r>
      <w:r w:rsidRPr="000802D3">
        <w:rPr>
          <w:rFonts w:ascii="Arial" w:hAnsi="Arial" w:cs="Arial"/>
        </w:rPr>
        <w:t xml:space="preserve">Duurzaamheid </w:t>
      </w:r>
      <w:r w:rsidRPr="000802D3">
        <w:rPr>
          <w:rFonts w:ascii="Arial" w:hAnsi="Arial" w:cs="Arial"/>
        </w:rPr>
        <w:br/>
        <w:t>Scholen, centra en academies erkennen de noodzaak om met het oog op de toekomst ecologisch duurzame en gezonde keuzes te maken en ze vertalen die overtuiging in hun aanbod en in hun manier van werken.</w:t>
      </w:r>
    </w:p>
    <w:p w14:paraId="486C511D" w14:textId="6B91A97C" w:rsidR="000802D3" w:rsidRPr="000802D3" w:rsidRDefault="000802D3" w:rsidP="000802D3">
      <w:pPr>
        <w:pStyle w:val="Kop1"/>
      </w:pPr>
      <w:bookmarkStart w:id="34" w:name="_Toc74128878"/>
      <w:r>
        <w:t>HOOFDSTUK 11 - Privacy - LEERLINGENGEGEVENS</w:t>
      </w:r>
      <w:bookmarkEnd w:id="34"/>
    </w:p>
    <w:p w14:paraId="2DEC7C4B" w14:textId="762039CA" w:rsidR="000802D3" w:rsidRPr="000802D3" w:rsidRDefault="000802D3" w:rsidP="000802D3">
      <w:pPr>
        <w:pStyle w:val="Lijstalinea"/>
        <w:numPr>
          <w:ilvl w:val="0"/>
          <w:numId w:val="1"/>
        </w:numPr>
        <w:rPr>
          <w:rFonts w:ascii="Arial" w:hAnsi="Arial" w:cs="Arial"/>
        </w:rPr>
      </w:pPr>
      <w:r w:rsidRPr="000802D3">
        <w:rPr>
          <w:rFonts w:ascii="Arial" w:hAnsi="Arial" w:cs="Arial"/>
        </w:rPr>
        <w:t>De leerlingen respecteren ten allen tijde de bepalingen zoals opgenomen in de privacyverklaring van het schoolbestuur. Deze privacyverklaring wordt bekendgemaakt via het academiereglement.</w:t>
      </w:r>
      <w:r w:rsidRPr="000802D3">
        <w:rPr>
          <w:rFonts w:ascii="Verdana" w:hAnsi="Verdana"/>
          <w:sz w:val="18"/>
          <w:szCs w:val="18"/>
          <w:u w:val="single"/>
        </w:rPr>
        <w:br/>
      </w:r>
      <w:r w:rsidRPr="000802D3">
        <w:rPr>
          <w:rFonts w:ascii="Verdana" w:hAnsi="Verdana"/>
          <w:sz w:val="18"/>
          <w:szCs w:val="18"/>
        </w:rPr>
        <w:br/>
        <w:t xml:space="preserve">Deze tekst is het gevolg van nieuwe Europese regelgeving inzake gegevensbescherming die de Belgische privacywet zal vervangen. Alle schoolmedewerkers zijn gehouden aan het ambtsgeheim. </w:t>
      </w:r>
    </w:p>
    <w:p w14:paraId="646908EF" w14:textId="77777777" w:rsidR="000802D3" w:rsidRDefault="000802D3" w:rsidP="000802D3">
      <w:pPr>
        <w:widowControl w:val="0"/>
        <w:tabs>
          <w:tab w:val="left" w:pos="-1440"/>
          <w:tab w:val="left" w:pos="-720"/>
          <w:tab w:val="left" w:pos="283"/>
        </w:tabs>
        <w:ind w:left="1021"/>
        <w:rPr>
          <w:rFonts w:ascii="Verdana" w:hAnsi="Verdana"/>
          <w:sz w:val="18"/>
          <w:szCs w:val="18"/>
        </w:rPr>
      </w:pPr>
      <w:r>
        <w:rPr>
          <w:rFonts w:ascii="Verdana" w:hAnsi="Verdana"/>
          <w:sz w:val="18"/>
          <w:szCs w:val="18"/>
        </w:rPr>
        <w:t xml:space="preserve">De school verwerkt persoonsgegevens van leerlingen en ouders in het kader van haar opdracht. Het schoolbestuur is de eindverantwoordelijke voor deze verwerking en de veiligheid ervan. 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4CC6E802" w14:textId="05BF7E87" w:rsidR="000802D3" w:rsidRPr="00C41F35" w:rsidRDefault="000802D3" w:rsidP="000802D3">
      <w:pPr>
        <w:widowControl w:val="0"/>
        <w:tabs>
          <w:tab w:val="left" w:pos="-1440"/>
          <w:tab w:val="left" w:pos="-720"/>
          <w:tab w:val="left" w:pos="283"/>
        </w:tabs>
        <w:ind w:left="1021"/>
        <w:rPr>
          <w:rFonts w:ascii="Verdana" w:hAnsi="Verdana"/>
          <w:sz w:val="18"/>
          <w:szCs w:val="18"/>
        </w:rPr>
      </w:pPr>
      <w:r>
        <w:rPr>
          <w:rFonts w:ascii="Verdana" w:hAnsi="Verdana"/>
          <w:sz w:val="18"/>
          <w:szCs w:val="18"/>
        </w:rPr>
        <w:t xml:space="preserve">De school verwerkt persoonsgegevens van leerlingen in kader van leerlingenadministratie, leerlingenbegeleiding en het kunnen optreden bij risicosituaties. </w:t>
      </w:r>
      <w:r>
        <w:rPr>
          <w:rFonts w:ascii="Verdana" w:hAnsi="Verdana"/>
          <w:sz w:val="18"/>
          <w:szCs w:val="18"/>
        </w:rPr>
        <w:br/>
        <w:t xml:space="preserve">De school zal enkel gegevens verwerken met de toestemming van de ouders, tenzij er een andere wettelijke grondslag is voor de verwerking. Deze toestemming moet vrij, specifiek, </w:t>
      </w:r>
      <w:r>
        <w:rPr>
          <w:rFonts w:ascii="Verdana" w:hAnsi="Verdana"/>
          <w:sz w:val="18"/>
          <w:szCs w:val="18"/>
        </w:rPr>
        <w:lastRenderedPageBreak/>
        <w:t xml:space="preserve">geïnformeerd en ondubbelzinnig zijn.  Over het gebruik van </w:t>
      </w:r>
      <w:proofErr w:type="spellStart"/>
      <w:r>
        <w:rPr>
          <w:rFonts w:ascii="Verdana" w:hAnsi="Verdana"/>
          <w:sz w:val="18"/>
          <w:szCs w:val="18"/>
        </w:rPr>
        <w:t>social</w:t>
      </w:r>
      <w:proofErr w:type="spellEnd"/>
      <w:r>
        <w:rPr>
          <w:rFonts w:ascii="Verdana" w:hAnsi="Verdana"/>
          <w:sz w:val="18"/>
          <w:szCs w:val="18"/>
        </w:rPr>
        <w:t xml:space="preserve"> media in de klas worden afspraken </w:t>
      </w:r>
      <w:r w:rsidRPr="00C41F35">
        <w:rPr>
          <w:rFonts w:ascii="Verdana" w:hAnsi="Verdana"/>
          <w:sz w:val="18"/>
          <w:szCs w:val="18"/>
        </w:rPr>
        <w:t>gemaakt. Zie e-veiligheidsbeleid voor de Westhoek Academie op de website. De school is transparant over de verwerking van persoonsgegevens en verstrekt de nodige informatie, al dan niet in detail, met inbegrip van de afspraken die gemaakt zijn met derden en bewerkers die persoonsgegevens ontvangen. Verder hanteert de school een strikt beleid inzake toegangsrechten en paswoorden en reageert ze adequaat op datalekken. De meer concrete regels voor de gegevensverwerking en -bescherming worden vastgelegd in een privacyreglement dat tot doel heeft: - de persoonlijke levenssfeer van de betrokkenen te beschermen tegen verkeerd en onbedoeld gebruik van de persoonsgegevens; - vast te stellen welke persoonsgegevens worden verwerkt en met welk doel dit gebeurt; - de zorgvuldige verwerking van persoonsgegevens te waarborgen; - de rechten van betrokkene te waarborgen.</w:t>
      </w:r>
      <w:r w:rsidRPr="00C41F35">
        <w:rPr>
          <w:rFonts w:ascii="Verdana" w:hAnsi="Verdana"/>
          <w:sz w:val="18"/>
          <w:szCs w:val="18"/>
        </w:rPr>
        <w:br/>
        <w:t>De school zal de ouders en leerlingen op geregelde tijdstippen informeren over de voortgang van dit privacyreglement.</w:t>
      </w:r>
    </w:p>
    <w:p w14:paraId="2AF3854F" w14:textId="581E444B" w:rsidR="000802D3" w:rsidRPr="00C41F35" w:rsidRDefault="000802D3" w:rsidP="000802D3">
      <w:pPr>
        <w:pStyle w:val="Lijstalinea"/>
        <w:numPr>
          <w:ilvl w:val="0"/>
          <w:numId w:val="1"/>
        </w:numPr>
        <w:rPr>
          <w:rFonts w:ascii="Arial" w:hAnsi="Arial" w:cs="Arial"/>
        </w:rPr>
      </w:pPr>
      <w:r w:rsidRPr="00C41F35">
        <w:rPr>
          <w:rFonts w:ascii="Arial" w:hAnsi="Arial" w:cs="Arial"/>
        </w:rPr>
        <w:t>§</w:t>
      </w:r>
      <w:r w:rsidRPr="00C41F35">
        <w:rPr>
          <w:rFonts w:ascii="Verdana" w:hAnsi="Verdana"/>
          <w:sz w:val="18"/>
          <w:szCs w:val="18"/>
        </w:rPr>
        <w:t xml:space="preserve">1 Leerling/ouders kunnen zich op de onderwijsregelgeving beroepen om recht op inzage in en toelichting bij de gegevens die op de leerling betrekking hebben, waaronder de evaluatiegegevens, te vragen. Leerlingen of ouders die dit wensen richten zich tot de directeur van de academie met een vraag tot inzage van het dossier van de leerling. </w:t>
      </w:r>
      <w:r w:rsidRPr="00C41F35">
        <w:rPr>
          <w:rFonts w:ascii="Verdana" w:hAnsi="Verdana"/>
          <w:sz w:val="18"/>
          <w:szCs w:val="18"/>
        </w:rPr>
        <w:br/>
      </w:r>
      <w:r w:rsidRPr="00C41F35">
        <w:rPr>
          <w:rFonts w:ascii="Verdana" w:hAnsi="Verdana"/>
          <w:sz w:val="18"/>
          <w:szCs w:val="18"/>
        </w:rPr>
        <w:br/>
        <w:t>§2. De leerling/ouders kan een kopie krijgen van deze gegevens na betaling van de vergoeding zoals opgenomen in de bijdrageregeling.</w:t>
      </w:r>
      <w:r w:rsidRPr="00C41F35">
        <w:rPr>
          <w:rFonts w:ascii="Verdana" w:hAnsi="Verdana"/>
          <w:sz w:val="18"/>
          <w:szCs w:val="18"/>
        </w:rPr>
        <w:br/>
        <w:t>Iedere kopie die op deze wijze verkregen wordt, dient persoonlijk en vertrouwelijk te worden behandeld. Dergelijke kopieën mogen niet verspreid worden of publiek worden gemaakt en mogen enkel gebruikt worden in functie van de onderwijsloopbaan van de leerling.</w:t>
      </w:r>
      <w:r w:rsidRPr="00C41F35">
        <w:rPr>
          <w:rFonts w:ascii="Verdana" w:hAnsi="Verdana"/>
          <w:sz w:val="18"/>
          <w:szCs w:val="18"/>
        </w:rPr>
        <w:br/>
      </w:r>
      <w:r w:rsidRPr="00C41F35">
        <w:rPr>
          <w:rFonts w:ascii="Verdana" w:hAnsi="Verdana"/>
          <w:sz w:val="18"/>
          <w:szCs w:val="18"/>
        </w:rPr>
        <w:br/>
        <w:t>§3. Als bepaalde gegevens ook een derde betreffen en volledige inzage in de gegevens door de leerling of zijn ouders afbreuk zou doen aan de privacy van deze derde, wordt de toegang tot de gegevens verstrekt via een gesprek, gedeeltelijke inzage of rapportage.</w:t>
      </w:r>
    </w:p>
    <w:p w14:paraId="1C2EC9D0" w14:textId="77777777" w:rsidR="000802D3" w:rsidRPr="00C41F35" w:rsidRDefault="000802D3" w:rsidP="000802D3">
      <w:pPr>
        <w:pStyle w:val="Lijstalinea"/>
        <w:ind w:left="1021"/>
        <w:rPr>
          <w:rFonts w:ascii="Arial" w:hAnsi="Arial" w:cs="Arial"/>
        </w:rPr>
      </w:pPr>
    </w:p>
    <w:p w14:paraId="68236FFE" w14:textId="09A87375" w:rsidR="000802D3" w:rsidRPr="00C41F35" w:rsidRDefault="000802D3" w:rsidP="000802D3">
      <w:pPr>
        <w:pStyle w:val="Lijstalinea"/>
        <w:numPr>
          <w:ilvl w:val="0"/>
          <w:numId w:val="1"/>
        </w:numPr>
        <w:rPr>
          <w:rFonts w:ascii="Arial" w:hAnsi="Arial" w:cs="Arial"/>
        </w:rPr>
      </w:pPr>
      <w:r w:rsidRPr="00C41F35">
        <w:rPr>
          <w:rFonts w:ascii="Verdana" w:hAnsi="Verdana"/>
          <w:sz w:val="18"/>
          <w:szCs w:val="18"/>
        </w:rPr>
        <w:t>§1. De academie zal geen leerlingengegevens meedelen aan derden, tenzij voor de toepassing van een wettelijke of reglementaire bepaling of in het kader van een overeenkomst die de academie afsluit met verwerkers voor leerplatformen, leerlingenvolgsysteem, leerlingenadministratie en dergelijke meer.</w:t>
      </w:r>
      <w:r w:rsidRPr="00C41F35">
        <w:rPr>
          <w:rFonts w:ascii="Verdana" w:hAnsi="Verdana"/>
          <w:sz w:val="18"/>
          <w:szCs w:val="18"/>
        </w:rPr>
        <w:br/>
      </w:r>
      <w:r w:rsidRPr="00C41F35">
        <w:rPr>
          <w:rFonts w:ascii="Verdana" w:hAnsi="Verdana"/>
          <w:sz w:val="18"/>
          <w:szCs w:val="18"/>
        </w:rPr>
        <w:br/>
        <w:t xml:space="preserve">§2. Gemeenteraadsleden hebben het recht op inzage in alle dossiers, stukken en akten die het bestuur van het gemeentelijk </w:t>
      </w:r>
      <w:r w:rsidR="00042329">
        <w:rPr>
          <w:rFonts w:ascii="Verdana" w:hAnsi="Verdana"/>
          <w:sz w:val="18"/>
          <w:szCs w:val="18"/>
        </w:rPr>
        <w:t>, &amp;</w:t>
      </w:r>
      <w:r w:rsidRPr="00C41F35">
        <w:rPr>
          <w:rFonts w:ascii="Verdana" w:hAnsi="Verdana"/>
          <w:sz w:val="18"/>
          <w:szCs w:val="18"/>
        </w:rPr>
        <w:t>onderwijs betreffen overeenkomstig artikel 29 van het decreet</w:t>
      </w:r>
      <w:r w:rsidR="00A94F6C">
        <w:rPr>
          <w:rFonts w:ascii="Verdana" w:hAnsi="Verdana"/>
          <w:sz w:val="18"/>
          <w:szCs w:val="18"/>
        </w:rPr>
        <w:t xml:space="preserve"> </w:t>
      </w:r>
      <w:r w:rsidRPr="00C41F35">
        <w:rPr>
          <w:rFonts w:ascii="Verdana" w:hAnsi="Verdana"/>
          <w:sz w:val="18"/>
          <w:szCs w:val="18"/>
        </w:rPr>
        <w:t>over het lokaal bestuur</w:t>
      </w:r>
      <w:r w:rsidR="00042329">
        <w:rPr>
          <w:rFonts w:ascii="Verdana" w:hAnsi="Verdana"/>
          <w:sz w:val="18"/>
          <w:szCs w:val="18"/>
        </w:rPr>
        <w:t xml:space="preserve"> </w:t>
      </w:r>
      <w:r w:rsidR="00042329" w:rsidRPr="00A94F6C">
        <w:rPr>
          <w:rFonts w:ascii="Verdana" w:hAnsi="Verdana"/>
          <w:color w:val="0070C0"/>
          <w:sz w:val="18"/>
          <w:szCs w:val="18"/>
        </w:rPr>
        <w:t>en art.</w:t>
      </w:r>
      <w:r w:rsidR="00A94F6C" w:rsidRPr="00A94F6C">
        <w:rPr>
          <w:rFonts w:ascii="Verdana" w:hAnsi="Verdana"/>
          <w:color w:val="0070C0"/>
          <w:sz w:val="18"/>
          <w:szCs w:val="18"/>
        </w:rPr>
        <w:t>84 §1 Nieuwe Gemeentewet</w:t>
      </w:r>
      <w:r w:rsidR="00042329" w:rsidRPr="00A94F6C">
        <w:rPr>
          <w:rFonts w:ascii="Verdana" w:hAnsi="Verdana"/>
          <w:color w:val="0070C0"/>
          <w:sz w:val="18"/>
          <w:szCs w:val="18"/>
        </w:rPr>
        <w:t xml:space="preserve"> </w:t>
      </w:r>
      <w:r w:rsidRPr="00A94F6C">
        <w:rPr>
          <w:rFonts w:ascii="Verdana" w:hAnsi="Verdana"/>
          <w:color w:val="0070C0"/>
          <w:sz w:val="18"/>
          <w:szCs w:val="18"/>
        </w:rPr>
        <w:t xml:space="preserve">. </w:t>
      </w:r>
      <w:r w:rsidRPr="00C41F35">
        <w:rPr>
          <w:rFonts w:ascii="Verdana" w:hAnsi="Verdana"/>
          <w:sz w:val="18"/>
          <w:szCs w:val="18"/>
        </w:rPr>
        <w:t>Dit betekent dat gemeenteraadsleden inzage hebben in alle dossiers, stukken en akten die nodig zijn om het bestuur van het gemeentelijk onderwijs te controleren en die van gemeentelijk/gemengd belang zijn (individuele leerlingendossiers vallen hier niet onder).</w:t>
      </w:r>
      <w:r w:rsidRPr="00C41F35">
        <w:rPr>
          <w:rFonts w:ascii="Verdana" w:hAnsi="Verdana"/>
          <w:sz w:val="18"/>
          <w:szCs w:val="18"/>
        </w:rPr>
        <w:br/>
        <w:t xml:space="preserve">Bij de uitoefening van het inzagerecht kunnen er persoonsgegevens verwerkt worden. In voorkomend geval moet er rekening worden gehouden met de algemene verordening gegevensbescherming. </w:t>
      </w:r>
      <w:r w:rsidRPr="00C41F35">
        <w:rPr>
          <w:rFonts w:ascii="Verdana" w:hAnsi="Verdana"/>
          <w:sz w:val="18"/>
          <w:szCs w:val="18"/>
        </w:rPr>
        <w:br/>
      </w:r>
      <w:r w:rsidRPr="00C41F35">
        <w:rPr>
          <w:rFonts w:ascii="Verdana" w:hAnsi="Verdana"/>
          <w:sz w:val="18"/>
          <w:szCs w:val="18"/>
        </w:rPr>
        <w:br/>
        <w:t>§3. Ook in het kader van het lidmaatschap bij de Onderwijsvereniging van Steden en Gemeenten (OVSG) en de daaruit voortvloeiende dienstverlening kunnen er leerlingengegevens worden meegedeeld.</w:t>
      </w:r>
      <w:r w:rsidRPr="00C41F35">
        <w:rPr>
          <w:rFonts w:ascii="Verdana" w:hAnsi="Verdana"/>
          <w:sz w:val="18"/>
          <w:szCs w:val="18"/>
        </w:rPr>
        <w:br/>
      </w:r>
      <w:r w:rsidRPr="00C41F35">
        <w:rPr>
          <w:rFonts w:ascii="Verdana" w:hAnsi="Verdana"/>
          <w:sz w:val="18"/>
          <w:szCs w:val="18"/>
        </w:rPr>
        <w:br/>
        <w:t>§4. Elke elektronische mededeling van persoonsgegevens door een instantie naar een andere instantie of naar een externe overheid vereist een protocol, gesloten tussen de betreffende instanties. Het schoolbestuur maakt elk protocol dat het in toepassing hiervan afsluit, bekend op zijn website of die van de academie.</w:t>
      </w:r>
      <w:r w:rsidRPr="00C41F35">
        <w:rPr>
          <w:rFonts w:ascii="Verdana" w:hAnsi="Verdana"/>
          <w:sz w:val="18"/>
          <w:szCs w:val="18"/>
        </w:rPr>
        <w:br/>
      </w:r>
      <w:r w:rsidRPr="00C41F35">
        <w:rPr>
          <w:rFonts w:ascii="Verdana" w:hAnsi="Verdana"/>
          <w:sz w:val="18"/>
          <w:szCs w:val="18"/>
        </w:rPr>
        <w:br/>
        <w:t xml:space="preserve">Wanneer via een elektronisch kanaal persoonsgegevens worden uitgewisseld tussen twee Vlaamse instanties (of tussen een Vlaamse instantie en een externe overheid), bv. tussen het </w:t>
      </w:r>
      <w:r w:rsidRPr="00C41F35">
        <w:rPr>
          <w:rFonts w:ascii="Verdana" w:hAnsi="Verdana"/>
          <w:sz w:val="18"/>
          <w:szCs w:val="18"/>
        </w:rPr>
        <w:lastRenderedPageBreak/>
        <w:t>schoolbestuur en het Ministerie van Onderwijs en Vorming, dan moeten de betrokkenen hiervoor een protocol afsluiten. In het protocol worden een aantal afspraken vastgelegd zodat duidelijk wordt dat aan de principes van de Algemene Verordening Gegevensbescherming (AVG) wordt voldaan (o.m. afspraken over het doeleinde van de gegevensverwerking, de wettelijke grondslag, de beveiligingsmaatregelen, de afspraken rond de verdere verwerking van de gegevens en de bewaartermijnen).</w:t>
      </w:r>
      <w:r w:rsidRPr="00C41F35">
        <w:rPr>
          <w:rFonts w:ascii="Verdana" w:hAnsi="Verdana"/>
          <w:sz w:val="18"/>
          <w:szCs w:val="18"/>
        </w:rPr>
        <w:br/>
        <w:t xml:space="preserve">Alle betrokken instanties moeten de protocollen die ze afsluiten onmiddellijk bekendmaken op hun website. De VTC vraagt om dit in het school/academiereglement op te nemen. </w:t>
      </w:r>
      <w:r w:rsidRPr="00C41F35">
        <w:rPr>
          <w:rFonts w:ascii="Arial" w:hAnsi="Arial" w:cs="Arial"/>
        </w:rPr>
        <w:t>Bij verandering van academie worden de leerlingengegevens overgedragen naar de nieuwe academie tenzij de leerling/ouders zich hiertegen expliciet verzetten nadat ze op hun verzoek die gegevens hebben ingezien</w:t>
      </w:r>
    </w:p>
    <w:p w14:paraId="74FC8105" w14:textId="77777777" w:rsidR="000802D3" w:rsidRPr="00C41F35" w:rsidRDefault="000802D3" w:rsidP="000802D3">
      <w:pPr>
        <w:pStyle w:val="Lijstalinea"/>
        <w:ind w:left="1021"/>
        <w:rPr>
          <w:rFonts w:ascii="Arial" w:hAnsi="Arial" w:cs="Arial"/>
        </w:rPr>
      </w:pPr>
    </w:p>
    <w:p w14:paraId="79FCE952" w14:textId="432CD85B" w:rsidR="000802D3" w:rsidRPr="000802D3" w:rsidRDefault="000802D3" w:rsidP="000802D3">
      <w:pPr>
        <w:pStyle w:val="Lijstalinea"/>
        <w:numPr>
          <w:ilvl w:val="0"/>
          <w:numId w:val="1"/>
        </w:numPr>
        <w:rPr>
          <w:rFonts w:ascii="Arial" w:hAnsi="Arial" w:cs="Arial"/>
        </w:rPr>
      </w:pPr>
      <w:r w:rsidRPr="00C41F35">
        <w:rPr>
          <w:rFonts w:ascii="Verdana" w:hAnsi="Verdana"/>
          <w:sz w:val="18"/>
          <w:szCs w:val="18"/>
        </w:rPr>
        <w:t xml:space="preserve">Afbeeldingen van personen </w:t>
      </w:r>
      <w:r w:rsidRPr="00C41F35">
        <w:rPr>
          <w:rFonts w:ascii="Verdana" w:hAnsi="Verdana"/>
          <w:sz w:val="18"/>
          <w:szCs w:val="18"/>
        </w:rPr>
        <w:br/>
        <w:t xml:space="preserve">Voor de publicatie van zowel geposeerde (gerichte) als niet-geposeerde, spontane afbeeldingen van leerlingen wordt aan de ouders expliciet een schriftelijke toestemming gevraagd. Al het beeldopnames gebeurt steeds met respect voor de personen die in </w:t>
      </w:r>
      <w:r w:rsidRPr="009E3BAE">
        <w:rPr>
          <w:rFonts w:ascii="Verdana" w:hAnsi="Verdana"/>
          <w:sz w:val="18"/>
          <w:szCs w:val="18"/>
        </w:rPr>
        <w:t>beeld komen.</w:t>
      </w:r>
    </w:p>
    <w:p w14:paraId="63C72E85" w14:textId="77777777" w:rsidR="000802D3" w:rsidRPr="000802D3" w:rsidRDefault="000802D3" w:rsidP="000802D3">
      <w:pPr>
        <w:pStyle w:val="Lijstalinea"/>
        <w:rPr>
          <w:rFonts w:ascii="Arial" w:hAnsi="Arial" w:cs="Arial"/>
        </w:rPr>
      </w:pPr>
    </w:p>
    <w:p w14:paraId="5F41B4DA" w14:textId="550CB102" w:rsidR="000802D3" w:rsidRPr="000802D3" w:rsidRDefault="000802D3" w:rsidP="000802D3">
      <w:pPr>
        <w:pStyle w:val="Lijstalinea"/>
        <w:numPr>
          <w:ilvl w:val="0"/>
          <w:numId w:val="1"/>
        </w:numPr>
        <w:rPr>
          <w:rFonts w:ascii="Arial" w:hAnsi="Arial" w:cs="Arial"/>
        </w:rPr>
      </w:pPr>
      <w:r w:rsidRPr="000802D3">
        <w:rPr>
          <w:rFonts w:ascii="Verdana" w:hAnsi="Verdana"/>
          <w:sz w:val="18"/>
          <w:szCs w:val="18"/>
        </w:rPr>
        <w:t>Bewaartermijn</w:t>
      </w:r>
      <w:r w:rsidRPr="000802D3">
        <w:rPr>
          <w:rFonts w:ascii="Verdana" w:hAnsi="Verdana"/>
          <w:sz w:val="18"/>
          <w:szCs w:val="18"/>
        </w:rPr>
        <w:br/>
        <w:t>Omschrijving van de wettelijke termijn waarop bepaalde gegevens moeten bewaard blijven + vermelding wat nadien met de gegevens gebeurt.</w:t>
      </w:r>
      <w:r w:rsidRPr="000802D3">
        <w:rPr>
          <w:rFonts w:ascii="Verdana" w:hAnsi="Verdana"/>
          <w:sz w:val="18"/>
          <w:szCs w:val="18"/>
        </w:rPr>
        <w:br/>
        <w:t>bij het verlaten van de school kan een ouder uitdrukkelijk vragen om alle gegevens van een leerling uit het systeem te halen (buiten de wettelijke bewaartermijn)</w:t>
      </w:r>
    </w:p>
    <w:p w14:paraId="07822808" w14:textId="333B1836" w:rsidR="009E3BAE" w:rsidRPr="000802D3" w:rsidRDefault="000802D3" w:rsidP="000802D3">
      <w:pPr>
        <w:ind w:left="1021"/>
        <w:rPr>
          <w:rFonts w:ascii="Verdana" w:hAnsi="Verdana"/>
        </w:rPr>
      </w:pPr>
      <w:r w:rsidRPr="00E10892">
        <w:rPr>
          <w:rFonts w:ascii="Verdana" w:hAnsi="Verdana"/>
          <w:sz w:val="18"/>
          <w:szCs w:val="18"/>
        </w:rPr>
        <w:t>De ouder of de volwassen cursist heeft steeds het recht om gegevens te laten verbeteren of ze te laten verwijderen indien ze niet meer ter zake dienen.</w:t>
      </w:r>
      <w:r>
        <w:rPr>
          <w:rFonts w:ascii="Verdana" w:hAnsi="Verdana"/>
        </w:rPr>
        <w:t xml:space="preserve"> </w:t>
      </w:r>
    </w:p>
    <w:p w14:paraId="7C41771C" w14:textId="08CA8157" w:rsidR="002C6C0B" w:rsidRDefault="002912C6" w:rsidP="002C6C0B">
      <w:pPr>
        <w:pStyle w:val="OpmaakprofielKop114pt"/>
        <w:widowControl w:val="0"/>
        <w:spacing w:before="240"/>
      </w:pPr>
      <w:bookmarkStart w:id="35" w:name="_Toc512327010"/>
      <w:bookmarkStart w:id="36" w:name="_Toc513631146"/>
      <w:bookmarkStart w:id="37" w:name="_Toc74128879"/>
      <w:bookmarkStart w:id="38" w:name="_Toc20199421"/>
      <w:bookmarkStart w:id="39" w:name="_Toc20199655"/>
      <w:bookmarkStart w:id="40" w:name="_Toc20890066"/>
      <w:bookmarkStart w:id="41" w:name="_Toc20890117"/>
      <w:bookmarkStart w:id="42" w:name="_Toc20890220"/>
      <w:bookmarkStart w:id="43" w:name="_Toc20890308"/>
      <w:bookmarkStart w:id="44" w:name="_Toc20890492"/>
      <w:bookmarkStart w:id="45" w:name="_Toc20890592"/>
      <w:bookmarkStart w:id="46" w:name="_Toc20890620"/>
      <w:bookmarkStart w:id="47" w:name="_Toc137536042"/>
      <w:bookmarkStart w:id="48" w:name="_Toc137536215"/>
      <w:bookmarkStart w:id="49" w:name="_Toc137536280"/>
      <w:r>
        <w:t xml:space="preserve">HOOFDSTUK 12 - </w:t>
      </w:r>
      <w:r w:rsidR="002C6C0B">
        <w:t>Maatregelen in geval van schending van de leefregels</w:t>
      </w:r>
      <w:bookmarkEnd w:id="35"/>
      <w:bookmarkEnd w:id="36"/>
      <w:bookmarkEnd w:id="37"/>
    </w:p>
    <w:p w14:paraId="6E68D725" w14:textId="77777777" w:rsidR="000802D3" w:rsidRPr="009E3BAE" w:rsidRDefault="000802D3" w:rsidP="000802D3">
      <w:pPr>
        <w:ind w:left="1021"/>
        <w:rPr>
          <w:rFonts w:ascii="Verdana" w:hAnsi="Verdana"/>
          <w:sz w:val="22"/>
          <w:szCs w:val="22"/>
        </w:rPr>
      </w:pPr>
    </w:p>
    <w:p w14:paraId="7E1F9101" w14:textId="77777777" w:rsidR="000802D3" w:rsidRPr="000802D3" w:rsidRDefault="000802D3" w:rsidP="000802D3">
      <w:pPr>
        <w:pStyle w:val="Lijstalinea"/>
        <w:numPr>
          <w:ilvl w:val="0"/>
          <w:numId w:val="1"/>
        </w:numPr>
        <w:rPr>
          <w:rFonts w:ascii="Arial" w:hAnsi="Arial" w:cs="Arial"/>
        </w:rPr>
      </w:pPr>
      <w:r w:rsidRPr="000802D3">
        <w:rPr>
          <w:rFonts w:ascii="Arial" w:hAnsi="Arial" w:cs="Arial"/>
          <w:b/>
          <w:i/>
        </w:rPr>
        <w:t>Ordemaatregelen</w:t>
      </w:r>
    </w:p>
    <w:p w14:paraId="2158DFDC" w14:textId="77777777" w:rsidR="000802D3" w:rsidRPr="000802D3" w:rsidRDefault="000802D3" w:rsidP="000802D3">
      <w:pPr>
        <w:widowControl w:val="0"/>
        <w:tabs>
          <w:tab w:val="left" w:pos="-1440"/>
          <w:tab w:val="left" w:pos="-720"/>
          <w:tab w:val="left" w:pos="283"/>
        </w:tabs>
        <w:ind w:left="1021"/>
        <w:rPr>
          <w:rFonts w:ascii="Arial" w:hAnsi="Arial" w:cs="Arial"/>
        </w:rPr>
      </w:pPr>
      <w:r w:rsidRPr="000802D3">
        <w:rPr>
          <w:rFonts w:ascii="Arial" w:hAnsi="Arial" w:cs="Arial"/>
        </w:rPr>
        <w:t>§1. Als een leerling de leefregels schendt, kunnen volgende ordemaatregelen worden genomen:</w:t>
      </w:r>
    </w:p>
    <w:p w14:paraId="6990C09A" w14:textId="77777777" w:rsidR="000802D3" w:rsidRPr="00E56E2D" w:rsidRDefault="000802D3" w:rsidP="000802D3">
      <w:pPr>
        <w:widowControl w:val="0"/>
        <w:numPr>
          <w:ilvl w:val="0"/>
          <w:numId w:val="19"/>
        </w:numPr>
        <w:tabs>
          <w:tab w:val="clear" w:pos="1304"/>
          <w:tab w:val="num" w:pos="1440"/>
          <w:tab w:val="left" w:pos="1620"/>
        </w:tabs>
        <w:ind w:left="1620" w:hanging="360"/>
        <w:rPr>
          <w:rFonts w:ascii="Arial" w:hAnsi="Arial" w:cs="Arial"/>
        </w:rPr>
      </w:pPr>
      <w:r w:rsidRPr="00E56E2D">
        <w:rPr>
          <w:rFonts w:ascii="Arial" w:hAnsi="Arial" w:cs="Arial"/>
        </w:rPr>
        <w:t>een mondelinge vermaning,</w:t>
      </w:r>
    </w:p>
    <w:p w14:paraId="7139D14C" w14:textId="77777777" w:rsidR="000802D3" w:rsidRPr="00E56E2D" w:rsidRDefault="000802D3" w:rsidP="000802D3">
      <w:pPr>
        <w:widowControl w:val="0"/>
        <w:numPr>
          <w:ilvl w:val="0"/>
          <w:numId w:val="19"/>
        </w:numPr>
        <w:tabs>
          <w:tab w:val="clear" w:pos="1304"/>
          <w:tab w:val="num" w:pos="1440"/>
          <w:tab w:val="left" w:pos="1620"/>
        </w:tabs>
        <w:ind w:left="1620" w:hanging="360"/>
        <w:rPr>
          <w:rFonts w:ascii="Arial" w:hAnsi="Arial" w:cs="Arial"/>
        </w:rPr>
      </w:pPr>
      <w:r w:rsidRPr="00E56E2D">
        <w:rPr>
          <w:rFonts w:ascii="Arial" w:hAnsi="Arial" w:cs="Arial"/>
        </w:rPr>
        <w:t>een schriftelijke vermaning via een door de ouders te ondertekenen nota,</w:t>
      </w:r>
    </w:p>
    <w:p w14:paraId="521F4C64" w14:textId="77777777" w:rsidR="000802D3" w:rsidRPr="00E56E2D" w:rsidRDefault="000802D3" w:rsidP="000802D3">
      <w:pPr>
        <w:widowControl w:val="0"/>
        <w:numPr>
          <w:ilvl w:val="0"/>
          <w:numId w:val="19"/>
        </w:numPr>
        <w:tabs>
          <w:tab w:val="clear" w:pos="1304"/>
          <w:tab w:val="num" w:pos="1440"/>
          <w:tab w:val="left" w:pos="1620"/>
        </w:tabs>
        <w:ind w:left="1620" w:hanging="360"/>
        <w:rPr>
          <w:rFonts w:ascii="Arial" w:hAnsi="Arial" w:cs="Arial"/>
        </w:rPr>
      </w:pPr>
      <w:r>
        <w:rPr>
          <w:rFonts w:ascii="Arial" w:hAnsi="Arial" w:cs="Arial"/>
        </w:rPr>
        <w:t>een verwijdering uit de les tot uiterlijk het einde van de les en onder toezicht.</w:t>
      </w:r>
    </w:p>
    <w:p w14:paraId="15C274DE" w14:textId="77777777" w:rsidR="000802D3" w:rsidRPr="00E56E2D" w:rsidRDefault="000802D3" w:rsidP="000802D3">
      <w:pPr>
        <w:widowControl w:val="0"/>
        <w:numPr>
          <w:ilvl w:val="0"/>
          <w:numId w:val="19"/>
        </w:numPr>
        <w:tabs>
          <w:tab w:val="clear" w:pos="1304"/>
          <w:tab w:val="num" w:pos="1440"/>
          <w:tab w:val="left" w:pos="1620"/>
        </w:tabs>
        <w:ind w:left="1620" w:hanging="360"/>
        <w:rPr>
          <w:rFonts w:ascii="Arial" w:hAnsi="Arial" w:cs="Arial"/>
        </w:rPr>
      </w:pPr>
      <w:r w:rsidRPr="00E56E2D">
        <w:rPr>
          <w:rFonts w:ascii="Arial" w:hAnsi="Arial" w:cs="Arial"/>
        </w:rPr>
        <w:t>een gesprek tussen de directeur en de leerling</w:t>
      </w:r>
    </w:p>
    <w:p w14:paraId="600A28A3" w14:textId="77777777" w:rsidR="000802D3" w:rsidRPr="00181C02" w:rsidRDefault="000802D3" w:rsidP="000802D3">
      <w:pPr>
        <w:widowControl w:val="0"/>
        <w:numPr>
          <w:ilvl w:val="0"/>
          <w:numId w:val="19"/>
        </w:numPr>
        <w:tabs>
          <w:tab w:val="clear" w:pos="1304"/>
          <w:tab w:val="num" w:pos="1440"/>
          <w:tab w:val="left" w:pos="1620"/>
        </w:tabs>
        <w:ind w:left="1620" w:hanging="360"/>
        <w:rPr>
          <w:rFonts w:ascii="Arial" w:hAnsi="Arial" w:cs="Arial"/>
        </w:rPr>
      </w:pPr>
      <w:r w:rsidRPr="00E56E2D">
        <w:rPr>
          <w:rFonts w:ascii="Arial" w:hAnsi="Arial" w:cs="Arial"/>
        </w:rPr>
        <w:t xml:space="preserve">de directeur neemt contact op met de ouders en bespreekt het gedrag van de leerling, </w:t>
      </w:r>
      <w:r>
        <w:rPr>
          <w:rFonts w:ascii="Arial" w:hAnsi="Arial" w:cs="Arial"/>
        </w:rPr>
        <w:t xml:space="preserve">al dan niet samen met de leraar. </w:t>
      </w:r>
    </w:p>
    <w:p w14:paraId="00C5D3B4" w14:textId="77777777" w:rsidR="000802D3" w:rsidRPr="00A67185" w:rsidRDefault="000802D3" w:rsidP="000802D3">
      <w:pPr>
        <w:widowControl w:val="0"/>
        <w:tabs>
          <w:tab w:val="left" w:pos="993"/>
          <w:tab w:val="left" w:pos="1620"/>
        </w:tabs>
        <w:ind w:left="1134"/>
        <w:rPr>
          <w:rFonts w:ascii="Arial" w:hAnsi="Arial" w:cs="Arial"/>
        </w:rPr>
      </w:pPr>
      <w:r w:rsidRPr="00A67185">
        <w:rPr>
          <w:rFonts w:ascii="Arial" w:hAnsi="Arial" w:cs="Arial"/>
        </w:rPr>
        <w:t xml:space="preserve">§2. Deze opsomming sluit niet uit dat andere maatregelen kunnen worden genomen die meer aan het onbehoorlijk gedrag van de leerling zijn aangepast. Deze ordemaatregelen kunnen worden genomen door elk personeelslid van de academie die toezicht op de leerling uitoefent. </w:t>
      </w:r>
    </w:p>
    <w:p w14:paraId="47128A65" w14:textId="3526A10D" w:rsidR="000802D3" w:rsidRPr="000802D3" w:rsidRDefault="000802D3" w:rsidP="000802D3">
      <w:pPr>
        <w:pStyle w:val="opsomming3"/>
        <w:widowControl w:val="0"/>
        <w:numPr>
          <w:ilvl w:val="0"/>
          <w:numId w:val="0"/>
        </w:numPr>
        <w:ind w:left="1080"/>
        <w:rPr>
          <w:rFonts w:ascii="Arial" w:hAnsi="Arial" w:cs="Arial"/>
        </w:rPr>
      </w:pPr>
      <w:r>
        <w:rPr>
          <w:rFonts w:ascii="Arial" w:hAnsi="Arial" w:cs="Arial"/>
        </w:rPr>
        <w:br/>
        <w:t xml:space="preserve">§3. </w:t>
      </w:r>
      <w:r w:rsidRPr="00E56E2D">
        <w:rPr>
          <w:rFonts w:ascii="Arial" w:hAnsi="Arial" w:cs="Arial"/>
        </w:rPr>
        <w:t>Tegen geen enkele ordemaatregel is er beroep mogelijk.</w:t>
      </w:r>
    </w:p>
    <w:p w14:paraId="50D0DB73" w14:textId="262AA896" w:rsidR="000802D3" w:rsidRPr="000802D3" w:rsidRDefault="000802D3" w:rsidP="000802D3">
      <w:pPr>
        <w:pStyle w:val="Lijstalinea"/>
        <w:numPr>
          <w:ilvl w:val="0"/>
          <w:numId w:val="1"/>
        </w:numPr>
        <w:rPr>
          <w:rFonts w:ascii="Arial" w:hAnsi="Arial" w:cs="Arial"/>
        </w:rPr>
      </w:pPr>
      <w:r w:rsidRPr="000802D3">
        <w:rPr>
          <w:rFonts w:ascii="Arial" w:hAnsi="Arial" w:cs="Arial"/>
          <w:b/>
          <w:i/>
        </w:rPr>
        <w:t>Tuchtmaatregelen: tijdelijke en definitieve uitsluiting van leerlingen</w:t>
      </w:r>
      <w:r w:rsidRPr="000802D3">
        <w:rPr>
          <w:rFonts w:ascii="Arial" w:hAnsi="Arial" w:cs="Arial"/>
        </w:rPr>
        <w:br/>
        <w:t>§1. Tuchtmaatregelen kunnen worden genomen indien de leerling de leefregels van de academie zodanig schendt dat:</w:t>
      </w:r>
    </w:p>
    <w:p w14:paraId="777FB0AD" w14:textId="77777777" w:rsidR="000802D3" w:rsidRPr="00E56E2D" w:rsidRDefault="000802D3" w:rsidP="000802D3">
      <w:pPr>
        <w:widowControl w:val="0"/>
        <w:numPr>
          <w:ilvl w:val="0"/>
          <w:numId w:val="18"/>
        </w:numPr>
        <w:ind w:hanging="301"/>
        <w:rPr>
          <w:rFonts w:ascii="Arial" w:hAnsi="Arial" w:cs="Arial"/>
        </w:rPr>
      </w:pPr>
      <w:r w:rsidRPr="00E56E2D">
        <w:rPr>
          <w:rFonts w:ascii="Arial" w:hAnsi="Arial" w:cs="Arial"/>
        </w:rPr>
        <w:lastRenderedPageBreak/>
        <w:t xml:space="preserve">het ordentelijk verstrekken van onderwijs werkelijk in gevaar </w:t>
      </w:r>
      <w:r>
        <w:rPr>
          <w:rFonts w:ascii="Arial" w:hAnsi="Arial" w:cs="Arial"/>
        </w:rPr>
        <w:t xml:space="preserve">is of ernstig wordt belemmerd </w:t>
      </w:r>
      <w:r w:rsidRPr="00E56E2D">
        <w:rPr>
          <w:rFonts w:ascii="Arial" w:hAnsi="Arial" w:cs="Arial"/>
        </w:rPr>
        <w:t xml:space="preserve"> – de maatregelen van orde hebben geen effect of het betreft zeer ernstige overtredingen,</w:t>
      </w:r>
    </w:p>
    <w:p w14:paraId="78A9DE3F" w14:textId="77777777" w:rsidR="000802D3" w:rsidRPr="00E56E2D" w:rsidRDefault="000802D3" w:rsidP="000802D3">
      <w:pPr>
        <w:widowControl w:val="0"/>
        <w:numPr>
          <w:ilvl w:val="0"/>
          <w:numId w:val="18"/>
        </w:numPr>
        <w:ind w:hanging="301"/>
        <w:rPr>
          <w:rFonts w:ascii="Arial" w:hAnsi="Arial" w:cs="Arial"/>
        </w:rPr>
      </w:pPr>
      <w:r w:rsidRPr="00E56E2D">
        <w:rPr>
          <w:rFonts w:ascii="Arial" w:hAnsi="Arial" w:cs="Arial"/>
        </w:rPr>
        <w:t xml:space="preserve">de verwezenlijking van het artistiek pedagogisch project </w:t>
      </w:r>
      <w:r>
        <w:rPr>
          <w:rFonts w:ascii="Arial" w:hAnsi="Arial" w:cs="Arial"/>
        </w:rPr>
        <w:t xml:space="preserve">voor andere cursisten </w:t>
      </w:r>
      <w:r w:rsidRPr="00E56E2D">
        <w:rPr>
          <w:rFonts w:ascii="Arial" w:hAnsi="Arial" w:cs="Arial"/>
        </w:rPr>
        <w:t xml:space="preserve">in het gedrang </w:t>
      </w:r>
      <w:r>
        <w:rPr>
          <w:rFonts w:ascii="Arial" w:hAnsi="Arial" w:cs="Arial"/>
        </w:rPr>
        <w:t>is</w:t>
      </w:r>
      <w:r w:rsidRPr="00E56E2D">
        <w:rPr>
          <w:rFonts w:ascii="Arial" w:hAnsi="Arial" w:cs="Arial"/>
        </w:rPr>
        <w:t>,</w:t>
      </w:r>
    </w:p>
    <w:p w14:paraId="27C00B67" w14:textId="77777777" w:rsidR="000802D3" w:rsidRPr="00E56E2D" w:rsidRDefault="000802D3" w:rsidP="000802D3">
      <w:pPr>
        <w:widowControl w:val="0"/>
        <w:numPr>
          <w:ilvl w:val="0"/>
          <w:numId w:val="18"/>
        </w:numPr>
        <w:ind w:hanging="301"/>
        <w:rPr>
          <w:rFonts w:ascii="Arial" w:hAnsi="Arial" w:cs="Arial"/>
        </w:rPr>
      </w:pPr>
      <w:r>
        <w:rPr>
          <w:rFonts w:ascii="Arial" w:hAnsi="Arial" w:cs="Arial"/>
        </w:rPr>
        <w:t xml:space="preserve">zijn handelingen </w:t>
      </w:r>
      <w:r w:rsidRPr="002273CC">
        <w:rPr>
          <w:rFonts w:ascii="Arial" w:hAnsi="Arial" w:cs="Arial"/>
        </w:rPr>
        <w:t xml:space="preserve">een gevaar of ernstige belemmering vormen voor de fysieke of psychische integriteit en veiligheid van één of meer leden van de </w:t>
      </w:r>
      <w:r>
        <w:rPr>
          <w:rFonts w:ascii="Arial" w:hAnsi="Arial" w:cs="Arial"/>
        </w:rPr>
        <w:t>academie</w:t>
      </w:r>
      <w:r w:rsidRPr="002273CC">
        <w:rPr>
          <w:rFonts w:ascii="Arial" w:hAnsi="Arial" w:cs="Arial"/>
        </w:rPr>
        <w:t>populatie of van personen waarmee de leerling in he</w:t>
      </w:r>
      <w:r>
        <w:rPr>
          <w:rFonts w:ascii="Arial" w:hAnsi="Arial" w:cs="Arial"/>
        </w:rPr>
        <w:t>t</w:t>
      </w:r>
      <w:r w:rsidRPr="002273CC">
        <w:rPr>
          <w:rFonts w:ascii="Arial" w:hAnsi="Arial" w:cs="Arial"/>
        </w:rPr>
        <w:t xml:space="preserve"> kader van </w:t>
      </w:r>
      <w:r>
        <w:rPr>
          <w:rFonts w:ascii="Arial" w:hAnsi="Arial" w:cs="Arial"/>
        </w:rPr>
        <w:t>leren in een alternatieve leercontext in contact komt</w:t>
      </w:r>
      <w:r w:rsidRPr="002273CC">
        <w:rPr>
          <w:rFonts w:ascii="Arial" w:hAnsi="Arial" w:cs="Arial"/>
        </w:rPr>
        <w:t>.</w:t>
      </w:r>
    </w:p>
    <w:p w14:paraId="0D823348" w14:textId="77777777" w:rsidR="000802D3" w:rsidRPr="00E56E2D" w:rsidRDefault="000802D3" w:rsidP="000802D3">
      <w:pPr>
        <w:widowControl w:val="0"/>
        <w:numPr>
          <w:ilvl w:val="0"/>
          <w:numId w:val="18"/>
        </w:numPr>
        <w:ind w:hanging="301"/>
        <w:rPr>
          <w:rFonts w:ascii="Arial" w:hAnsi="Arial" w:cs="Arial"/>
        </w:rPr>
      </w:pPr>
      <w:r>
        <w:rPr>
          <w:rFonts w:ascii="Arial" w:hAnsi="Arial" w:cs="Arial"/>
        </w:rPr>
        <w:t xml:space="preserve">zijn handelingen </w:t>
      </w:r>
      <w:r w:rsidRPr="00E56E2D">
        <w:rPr>
          <w:rFonts w:ascii="Arial" w:hAnsi="Arial" w:cs="Arial"/>
        </w:rPr>
        <w:t xml:space="preserve">ernstige of wettelijk strafbare feiten </w:t>
      </w:r>
      <w:r>
        <w:rPr>
          <w:rFonts w:ascii="Arial" w:hAnsi="Arial" w:cs="Arial"/>
        </w:rPr>
        <w:t>uitmaken</w:t>
      </w:r>
      <w:r w:rsidRPr="00E56E2D">
        <w:rPr>
          <w:rFonts w:ascii="Arial" w:hAnsi="Arial" w:cs="Arial"/>
        </w:rPr>
        <w:t>,</w:t>
      </w:r>
    </w:p>
    <w:p w14:paraId="56F601DC" w14:textId="77777777" w:rsidR="000802D3" w:rsidRPr="00E56E2D" w:rsidRDefault="000802D3" w:rsidP="000802D3">
      <w:pPr>
        <w:widowControl w:val="0"/>
        <w:numPr>
          <w:ilvl w:val="0"/>
          <w:numId w:val="18"/>
        </w:numPr>
        <w:ind w:hanging="301"/>
        <w:rPr>
          <w:rFonts w:ascii="Arial" w:hAnsi="Arial" w:cs="Arial"/>
        </w:rPr>
      </w:pPr>
      <w:r>
        <w:rPr>
          <w:rFonts w:ascii="Arial" w:hAnsi="Arial" w:cs="Arial"/>
        </w:rPr>
        <w:t xml:space="preserve">zijn handelingen </w:t>
      </w:r>
      <w:r w:rsidRPr="00E56E2D">
        <w:rPr>
          <w:rFonts w:ascii="Arial" w:hAnsi="Arial" w:cs="Arial"/>
        </w:rPr>
        <w:t xml:space="preserve">de naam van de </w:t>
      </w:r>
      <w:r>
        <w:rPr>
          <w:rFonts w:ascii="Arial" w:hAnsi="Arial" w:cs="Arial"/>
        </w:rPr>
        <w:t xml:space="preserve">academie </w:t>
      </w:r>
      <w:r w:rsidRPr="00E56E2D">
        <w:rPr>
          <w:rFonts w:ascii="Arial" w:hAnsi="Arial" w:cs="Arial"/>
        </w:rPr>
        <w:t>of de waardigheid van het personeel aantast</w:t>
      </w:r>
      <w:r>
        <w:rPr>
          <w:rFonts w:ascii="Arial" w:hAnsi="Arial" w:cs="Arial"/>
        </w:rPr>
        <w:t>en</w:t>
      </w:r>
      <w:r w:rsidRPr="00E56E2D">
        <w:rPr>
          <w:rFonts w:ascii="Arial" w:hAnsi="Arial" w:cs="Arial"/>
        </w:rPr>
        <w:t>,</w:t>
      </w:r>
    </w:p>
    <w:p w14:paraId="36B2314F" w14:textId="77777777" w:rsidR="000802D3" w:rsidRPr="00181C02" w:rsidRDefault="000802D3" w:rsidP="000802D3">
      <w:pPr>
        <w:widowControl w:val="0"/>
        <w:numPr>
          <w:ilvl w:val="0"/>
          <w:numId w:val="18"/>
        </w:numPr>
        <w:ind w:hanging="301"/>
        <w:rPr>
          <w:rFonts w:ascii="Arial" w:hAnsi="Arial" w:cs="Arial"/>
        </w:rPr>
      </w:pPr>
      <w:r>
        <w:rPr>
          <w:rFonts w:ascii="Arial" w:hAnsi="Arial" w:cs="Arial"/>
        </w:rPr>
        <w:t xml:space="preserve">zijn handelingen </w:t>
      </w:r>
      <w:r w:rsidRPr="00E56E2D">
        <w:rPr>
          <w:rFonts w:ascii="Arial" w:hAnsi="Arial" w:cs="Arial"/>
        </w:rPr>
        <w:t xml:space="preserve">de </w:t>
      </w:r>
      <w:r>
        <w:rPr>
          <w:rFonts w:ascii="Arial" w:hAnsi="Arial" w:cs="Arial"/>
        </w:rPr>
        <w:t>academie</w:t>
      </w:r>
      <w:r w:rsidRPr="00E56E2D">
        <w:rPr>
          <w:rFonts w:ascii="Arial" w:hAnsi="Arial" w:cs="Arial"/>
        </w:rPr>
        <w:t xml:space="preserve"> materiële schade toebreng</w:t>
      </w:r>
      <w:r>
        <w:rPr>
          <w:rFonts w:ascii="Arial" w:hAnsi="Arial" w:cs="Arial"/>
        </w:rPr>
        <w:t>en</w:t>
      </w:r>
      <w:r w:rsidRPr="00E56E2D">
        <w:rPr>
          <w:rFonts w:ascii="Arial" w:hAnsi="Arial" w:cs="Arial"/>
        </w:rPr>
        <w:t>.</w:t>
      </w:r>
    </w:p>
    <w:p w14:paraId="6D1A7C1D" w14:textId="77777777" w:rsidR="000802D3" w:rsidRPr="00E56E2D" w:rsidRDefault="000802D3" w:rsidP="000802D3">
      <w:pPr>
        <w:widowControl w:val="0"/>
        <w:tabs>
          <w:tab w:val="left" w:pos="-1440"/>
          <w:tab w:val="left" w:pos="-720"/>
          <w:tab w:val="left" w:pos="283"/>
        </w:tabs>
        <w:ind w:left="1080"/>
        <w:rPr>
          <w:rFonts w:ascii="Arial" w:hAnsi="Arial" w:cs="Arial"/>
        </w:rPr>
      </w:pPr>
      <w:r>
        <w:rPr>
          <w:rFonts w:ascii="Arial" w:hAnsi="Arial" w:cs="Arial"/>
        </w:rPr>
        <w:t>§2</w:t>
      </w:r>
      <w:r w:rsidRPr="00E56E2D">
        <w:rPr>
          <w:rFonts w:ascii="Arial" w:hAnsi="Arial" w:cs="Arial"/>
        </w:rPr>
        <w:t xml:space="preserve">. </w:t>
      </w:r>
      <w:r>
        <w:rPr>
          <w:rFonts w:ascii="Arial" w:hAnsi="Arial" w:cs="Arial"/>
        </w:rPr>
        <w:t>Mogelijke tuchtmaatregelen zijn</w:t>
      </w:r>
      <w:r w:rsidRPr="00E56E2D">
        <w:rPr>
          <w:rFonts w:ascii="Arial" w:hAnsi="Arial" w:cs="Arial"/>
        </w:rPr>
        <w:t>:</w:t>
      </w:r>
    </w:p>
    <w:p w14:paraId="2C184B43" w14:textId="77777777" w:rsidR="000802D3" w:rsidRPr="00E56E2D" w:rsidRDefault="000802D3" w:rsidP="000802D3">
      <w:pPr>
        <w:widowControl w:val="0"/>
        <w:numPr>
          <w:ilvl w:val="0"/>
          <w:numId w:val="20"/>
        </w:numPr>
        <w:tabs>
          <w:tab w:val="clear" w:pos="1304"/>
          <w:tab w:val="left" w:pos="1620"/>
        </w:tabs>
        <w:ind w:left="1620" w:hanging="360"/>
        <w:rPr>
          <w:rFonts w:ascii="Arial" w:hAnsi="Arial" w:cs="Arial"/>
        </w:rPr>
      </w:pPr>
      <w:r>
        <w:rPr>
          <w:rFonts w:ascii="Arial" w:hAnsi="Arial" w:cs="Arial"/>
        </w:rPr>
        <w:t>E</w:t>
      </w:r>
      <w:r w:rsidRPr="00E56E2D">
        <w:rPr>
          <w:rFonts w:ascii="Arial" w:hAnsi="Arial" w:cs="Arial"/>
        </w:rPr>
        <w:t xml:space="preserve">en tijdelijke </w:t>
      </w:r>
      <w:r>
        <w:rPr>
          <w:rFonts w:ascii="Arial" w:hAnsi="Arial" w:cs="Arial"/>
        </w:rPr>
        <w:t xml:space="preserve">uitsluiting zoals bepaald in artikel 50 §1 van het decreet betreffende het deeltijds kunstonderwijs. </w:t>
      </w:r>
    </w:p>
    <w:p w14:paraId="3B0C2461" w14:textId="77777777" w:rsidR="000802D3" w:rsidRPr="006C6CF6" w:rsidRDefault="000802D3" w:rsidP="000802D3">
      <w:pPr>
        <w:widowControl w:val="0"/>
        <w:numPr>
          <w:ilvl w:val="0"/>
          <w:numId w:val="20"/>
        </w:numPr>
        <w:tabs>
          <w:tab w:val="clear" w:pos="1304"/>
          <w:tab w:val="left" w:pos="1620"/>
        </w:tabs>
        <w:ind w:left="1620" w:hanging="360"/>
        <w:rPr>
          <w:rFonts w:ascii="Arial" w:hAnsi="Arial" w:cs="Arial"/>
        </w:rPr>
      </w:pPr>
      <w:r>
        <w:rPr>
          <w:rFonts w:ascii="Arial" w:hAnsi="Arial" w:cs="Arial"/>
        </w:rPr>
        <w:t>E</w:t>
      </w:r>
      <w:r w:rsidRPr="00E56E2D">
        <w:rPr>
          <w:rFonts w:ascii="Arial" w:hAnsi="Arial" w:cs="Arial"/>
        </w:rPr>
        <w:t xml:space="preserve">en definitieve uitsluiting </w:t>
      </w:r>
      <w:r>
        <w:rPr>
          <w:rFonts w:ascii="Arial" w:hAnsi="Arial" w:cs="Arial"/>
        </w:rPr>
        <w:t>zoals bepaald in artikel 50 §2 van het decreet betreffende het deeltijds kunstonderwijs.</w:t>
      </w:r>
      <w:r>
        <w:rPr>
          <w:rFonts w:ascii="Arial" w:hAnsi="Arial" w:cs="Arial"/>
        </w:rPr>
        <w:br/>
      </w:r>
    </w:p>
    <w:p w14:paraId="5BDC6B50" w14:textId="77777777" w:rsidR="000802D3" w:rsidRPr="00C41F35" w:rsidRDefault="000802D3" w:rsidP="000802D3">
      <w:pPr>
        <w:ind w:left="1082"/>
        <w:rPr>
          <w:rFonts w:ascii="Arial" w:hAnsi="Arial" w:cs="Arial"/>
        </w:rPr>
      </w:pPr>
      <w:r w:rsidRPr="00052A46">
        <w:rPr>
          <w:rFonts w:ascii="Arial" w:hAnsi="Arial" w:cs="Arial"/>
        </w:rPr>
        <w:t xml:space="preserve">§3. Er </w:t>
      </w:r>
      <w:r w:rsidRPr="00C41F35">
        <w:rPr>
          <w:rFonts w:ascii="Arial" w:hAnsi="Arial" w:cs="Arial"/>
        </w:rPr>
        <w:t>is geen mogelijkheid tot collectieve uitsluiting: elk tuchtdossier wordt individueel behandeld.</w:t>
      </w:r>
      <w:r w:rsidRPr="00C41F35">
        <w:rPr>
          <w:rFonts w:ascii="Arial" w:hAnsi="Arial" w:cs="Arial"/>
        </w:rPr>
        <w:br/>
      </w:r>
    </w:p>
    <w:p w14:paraId="320DC03E" w14:textId="77777777" w:rsidR="000802D3" w:rsidRPr="00C41F35" w:rsidRDefault="000802D3" w:rsidP="000802D3">
      <w:pPr>
        <w:ind w:left="1082"/>
        <w:rPr>
          <w:rFonts w:ascii="Arial" w:hAnsi="Arial" w:cs="Arial"/>
        </w:rPr>
      </w:pPr>
      <w:r w:rsidRPr="00C41F35">
        <w:rPr>
          <w:rFonts w:ascii="Arial" w:hAnsi="Arial" w:cs="Arial"/>
        </w:rPr>
        <w:t>§4. Tuchtmaatregelen kunnen slechts genomen worden nadat de tuchtprocedure werd gevolgd.</w:t>
      </w:r>
    </w:p>
    <w:p w14:paraId="5494DEBE" w14:textId="77777777" w:rsidR="000802D3" w:rsidRPr="00C41F35" w:rsidRDefault="000802D3" w:rsidP="000802D3">
      <w:pPr>
        <w:ind w:left="1082"/>
        <w:rPr>
          <w:rFonts w:ascii="Arial" w:hAnsi="Arial" w:cs="Arial"/>
          <w:i/>
        </w:rPr>
      </w:pPr>
      <w:r w:rsidRPr="00C41F35">
        <w:rPr>
          <w:rFonts w:ascii="Arial" w:hAnsi="Arial" w:cs="Arial"/>
          <w:iCs/>
        </w:rPr>
        <w:t>§5.</w:t>
      </w:r>
      <w:r w:rsidRPr="00C41F35">
        <w:rPr>
          <w:rFonts w:ascii="Arial" w:hAnsi="Arial" w:cs="Arial"/>
          <w:i/>
        </w:rPr>
        <w:t xml:space="preserve"> </w:t>
      </w:r>
      <w:r w:rsidRPr="00C41F35">
        <w:rPr>
          <w:rFonts w:ascii="Arial" w:hAnsi="Arial" w:cs="Arial"/>
        </w:rPr>
        <w:t>Tucht- of ordemaatregelen kunnen geen aanleiding zijn om het betaalde inschrijvingsgeld, retributies of bijdragen terug te vorderen.</w:t>
      </w:r>
    </w:p>
    <w:p w14:paraId="3E515258" w14:textId="77777777" w:rsidR="000802D3" w:rsidRDefault="000802D3" w:rsidP="000802D3">
      <w:pPr>
        <w:pStyle w:val="Lijstalinea"/>
        <w:ind w:left="1021"/>
        <w:rPr>
          <w:rFonts w:ascii="Arial" w:hAnsi="Arial" w:cs="Arial"/>
        </w:rPr>
      </w:pPr>
    </w:p>
    <w:p w14:paraId="00FA53E8" w14:textId="1E718F53" w:rsidR="000802D3" w:rsidRPr="000802D3" w:rsidRDefault="002C6C0B" w:rsidP="000802D3">
      <w:pPr>
        <w:pStyle w:val="Lijstalinea"/>
        <w:numPr>
          <w:ilvl w:val="0"/>
          <w:numId w:val="1"/>
        </w:numPr>
        <w:rPr>
          <w:rFonts w:ascii="Arial" w:hAnsi="Arial" w:cs="Arial"/>
        </w:rPr>
      </w:pPr>
      <w:r w:rsidRPr="000802D3">
        <w:rPr>
          <w:rFonts w:ascii="Arial" w:hAnsi="Arial" w:cs="Arial"/>
          <w:b/>
          <w:i/>
        </w:rPr>
        <w:t>Bewarende maatregel: preventieve schorsing</w:t>
      </w:r>
      <w:r w:rsidRPr="000802D3">
        <w:rPr>
          <w:rFonts w:ascii="Arial" w:hAnsi="Arial" w:cs="Arial"/>
          <w:i/>
        </w:rPr>
        <w:br/>
      </w:r>
      <w:r w:rsidRPr="000802D3">
        <w:rPr>
          <w:rFonts w:ascii="Arial" w:hAnsi="Arial" w:cs="Arial"/>
        </w:rPr>
        <w:t>§1. In afwachting van een eventuele tijdelijke of definitieve uitsluiting, kan de directeur de leerling pr</w:t>
      </w:r>
      <w:r w:rsidR="00A67185" w:rsidRPr="000802D3">
        <w:rPr>
          <w:rFonts w:ascii="Arial" w:hAnsi="Arial" w:cs="Arial"/>
        </w:rPr>
        <w:t xml:space="preserve">eventief schorsen als bewarende </w:t>
      </w:r>
      <w:r w:rsidRPr="000802D3">
        <w:rPr>
          <w:rFonts w:ascii="Arial" w:hAnsi="Arial" w:cs="Arial"/>
        </w:rPr>
        <w:t>maatregel.</w:t>
      </w:r>
      <w:r w:rsidRPr="000802D3">
        <w:rPr>
          <w:rFonts w:ascii="Arial" w:hAnsi="Arial" w:cs="Arial"/>
        </w:rPr>
        <w:br/>
      </w:r>
      <w:r w:rsidRPr="000802D3">
        <w:rPr>
          <w:rFonts w:ascii="Arial" w:hAnsi="Arial" w:cs="Arial"/>
        </w:rPr>
        <w:br/>
        <w:t xml:space="preserve">§2. Bij preventieve schorsing wordt de leerling het recht ontnomen om in de loop van het schooljaar de leeractiviteiten werkelijk en regelmatig te volgen en dit gedurende een periode van maximaal veertien opeenvolgende dagen. </w:t>
      </w:r>
      <w:r w:rsidRPr="000802D3">
        <w:rPr>
          <w:rFonts w:ascii="Arial" w:hAnsi="Arial" w:cs="Arial"/>
        </w:rPr>
        <w:br/>
        <w:t xml:space="preserve">Het </w:t>
      </w:r>
      <w:r w:rsidR="00A67185" w:rsidRPr="000802D3">
        <w:rPr>
          <w:rFonts w:ascii="Arial" w:hAnsi="Arial" w:cs="Arial"/>
        </w:rPr>
        <w:t>schoolbestuur</w:t>
      </w:r>
      <w:r w:rsidRPr="000802D3">
        <w:rPr>
          <w:rFonts w:ascii="Arial" w:hAnsi="Arial" w:cs="Arial"/>
        </w:rPr>
        <w:t xml:space="preserve"> </w:t>
      </w:r>
      <w:r w:rsidRPr="000802D3">
        <w:rPr>
          <w:rFonts w:ascii="Arial" w:hAnsi="Arial"/>
        </w:rPr>
        <w:t>kan, na motivering aan de leerling/ouders, beslissen om deze periode eenmalig met maximaal veertien opeenvolgende dagen te verlengen indien door externe factoren het tuchtonderzoek niet binnen de eerste periode kan worden afgerond.</w:t>
      </w:r>
      <w:r w:rsidRPr="000802D3">
        <w:rPr>
          <w:rFonts w:ascii="Arial" w:hAnsi="Arial"/>
        </w:rPr>
        <w:br/>
      </w:r>
      <w:r w:rsidRPr="000802D3">
        <w:rPr>
          <w:i/>
        </w:rPr>
        <w:br/>
      </w:r>
      <w:r w:rsidRPr="000802D3">
        <w:rPr>
          <w:rFonts w:ascii="Arial" w:hAnsi="Arial"/>
        </w:rPr>
        <w:t>§3. De schorsing kan onmiddellijk uitwerking hebben en wordt aan de leerling/ouders mondeling/telefonisch én schriftelijk/elektronisch ter kennis gebracht.</w:t>
      </w:r>
      <w:r w:rsidRPr="000802D3">
        <w:rPr>
          <w:rFonts w:ascii="Arial" w:hAnsi="Arial"/>
        </w:rPr>
        <w:br/>
      </w:r>
      <w:r w:rsidRPr="000802D3">
        <w:rPr>
          <w:rFonts w:ascii="Arial" w:hAnsi="Arial"/>
        </w:rPr>
        <w:br/>
        <w:t>§4. Tegen een preventieve schorsing is geen beroep mogelijk.</w:t>
      </w:r>
    </w:p>
    <w:p w14:paraId="059424CB" w14:textId="77777777" w:rsidR="000802D3" w:rsidRPr="000802D3" w:rsidRDefault="000802D3" w:rsidP="000802D3">
      <w:pPr>
        <w:pStyle w:val="Lijstalinea"/>
        <w:ind w:left="1021"/>
        <w:rPr>
          <w:rFonts w:ascii="Arial" w:hAnsi="Arial" w:cs="Arial"/>
        </w:rPr>
      </w:pPr>
    </w:p>
    <w:p w14:paraId="4FEF965E" w14:textId="2453946B" w:rsidR="00A67185" w:rsidRDefault="002C6C0B" w:rsidP="000802D3">
      <w:pPr>
        <w:pStyle w:val="Lijstalinea"/>
        <w:numPr>
          <w:ilvl w:val="0"/>
          <w:numId w:val="1"/>
        </w:numPr>
        <w:rPr>
          <w:rFonts w:ascii="Arial" w:hAnsi="Arial" w:cs="Arial"/>
        </w:rPr>
      </w:pPr>
      <w:r w:rsidRPr="000802D3">
        <w:rPr>
          <w:rFonts w:ascii="Arial" w:hAnsi="Arial" w:cs="Arial"/>
          <w:b/>
          <w:i/>
        </w:rPr>
        <w:t>Tuchtprocedure</w:t>
      </w:r>
      <w:r>
        <w:br/>
      </w:r>
      <w:r w:rsidRPr="000802D3">
        <w:rPr>
          <w:rFonts w:ascii="Arial" w:hAnsi="Arial" w:cs="Arial"/>
        </w:rPr>
        <w:t>§1. Tuchtmaatregelen worden genomen door de directeur.</w:t>
      </w:r>
      <w:r w:rsidRPr="000802D3">
        <w:rPr>
          <w:rFonts w:ascii="Arial" w:hAnsi="Arial" w:cs="Arial"/>
        </w:rPr>
        <w:br/>
      </w:r>
      <w:r>
        <w:br/>
      </w:r>
      <w:r w:rsidRPr="000802D3">
        <w:rPr>
          <w:rFonts w:ascii="Arial" w:hAnsi="Arial" w:cs="Arial"/>
        </w:rPr>
        <w:t>§2. Alvorens tot een tuchtmaatregel over te gaan, volgt de directeur de volgende procedure:</w:t>
      </w:r>
      <w:r w:rsidRPr="000802D3">
        <w:rPr>
          <w:rFonts w:ascii="Arial" w:hAnsi="Arial" w:cs="Arial"/>
        </w:rPr>
        <w:br/>
        <w:t>1° De directeur wint voorafgaandelijk het advies in van de betrokken leerkrachten.</w:t>
      </w:r>
      <w:r w:rsidRPr="000802D3">
        <w:rPr>
          <w:rFonts w:ascii="Arial" w:hAnsi="Arial" w:cs="Arial"/>
        </w:rPr>
        <w:br/>
      </w:r>
      <w:r w:rsidRPr="000802D3">
        <w:rPr>
          <w:rFonts w:ascii="Arial" w:hAnsi="Arial" w:cs="Arial"/>
        </w:rPr>
        <w:lastRenderedPageBreak/>
        <w:t xml:space="preserve">2° De directeur deelt de intentie om een tuchtmaatregel te nemen, schriftelijk of op elektronische wijze mee aan de leerling/ouders. </w:t>
      </w:r>
      <w:r w:rsidRPr="000802D3">
        <w:rPr>
          <w:rFonts w:ascii="Arial" w:hAnsi="Arial" w:cs="Arial"/>
        </w:rPr>
        <w:br/>
        <w:t xml:space="preserve">3° Aan de leerling/ouders wordt schriftelijk of elektronisch meegedeeld dat zij na afspraak inzage hebben in het tuchtdossier. </w:t>
      </w:r>
      <w:r w:rsidRPr="000802D3">
        <w:rPr>
          <w:rFonts w:ascii="Arial" w:hAnsi="Arial" w:cs="Arial"/>
        </w:rPr>
        <w:br/>
        <w:t xml:space="preserve">4° De leerling/ouders worden opgeroepen om te worden gehoord over de vastgestelde feiten en de voorgestelde maatregel. De directeur bepaalt wanneer dit gesprek plaatsvindt, dit kan ten vroegste </w:t>
      </w:r>
      <w:r w:rsidR="00A14AD1" w:rsidRPr="000802D3">
        <w:rPr>
          <w:rFonts w:ascii="Arial" w:hAnsi="Arial" w:cs="Arial"/>
        </w:rPr>
        <w:t>vier</w:t>
      </w:r>
      <w:r w:rsidRPr="000802D3">
        <w:rPr>
          <w:rFonts w:ascii="Arial" w:hAnsi="Arial" w:cs="Arial"/>
        </w:rPr>
        <w:t xml:space="preserve"> werkdagen na verzending van de </w:t>
      </w:r>
      <w:r w:rsidR="00A14AD1" w:rsidRPr="000802D3">
        <w:rPr>
          <w:rFonts w:ascii="Arial" w:hAnsi="Arial" w:cs="Arial"/>
        </w:rPr>
        <w:t>brief</w:t>
      </w:r>
      <w:r w:rsidRPr="000802D3">
        <w:rPr>
          <w:rFonts w:ascii="Arial" w:hAnsi="Arial" w:cs="Arial"/>
        </w:rPr>
        <w:t>. De leerling/ouders mag/mogen zich laten bijstaan door een vertrouwenspersoon. Van dit gesprek wordt een verslag gemaakt dat door de leerling/ouders wordt ondertekend voor kennisneming.</w:t>
      </w:r>
      <w:r w:rsidRPr="000802D3">
        <w:rPr>
          <w:rFonts w:ascii="Arial" w:hAnsi="Arial" w:cs="Arial"/>
        </w:rPr>
        <w:br/>
        <w:t xml:space="preserve">5° Na dit gesprek neemt de directeur een gemotiveerde beslissing omtrent de tuchtmaatregel die in overeenstemming is met de ernst van de feiten. De gemotiveerde beslissing wordt aangetekend meegedeeld aan de leerling/ouders binnen de </w:t>
      </w:r>
      <w:r w:rsidR="00A14AD1" w:rsidRPr="000802D3">
        <w:rPr>
          <w:rFonts w:ascii="Arial" w:hAnsi="Arial" w:cs="Arial"/>
        </w:rPr>
        <w:t>vier</w:t>
      </w:r>
      <w:r w:rsidRPr="000802D3">
        <w:rPr>
          <w:rFonts w:ascii="Arial" w:hAnsi="Arial" w:cs="Arial"/>
        </w:rPr>
        <w:t xml:space="preserve"> werkdagen na het gesprek vermeld in 4°. In geval van definitieve uitsluiting vermeldt deze schriftelijke mededeling de mogelijkheid tot het instellen van het beroep én de bepalingen uit het academiereglement die hier betrekking op hebben. De beslissing wordt ter kennisgeving meegedeeld aan het </w:t>
      </w:r>
      <w:r w:rsidR="00A67185" w:rsidRPr="000802D3">
        <w:rPr>
          <w:rFonts w:ascii="Arial" w:hAnsi="Arial" w:cs="Arial"/>
        </w:rPr>
        <w:t xml:space="preserve">schoolbestuur. </w:t>
      </w:r>
    </w:p>
    <w:p w14:paraId="357198A0" w14:textId="77777777" w:rsidR="000802D3" w:rsidRDefault="000802D3" w:rsidP="000802D3">
      <w:pPr>
        <w:pStyle w:val="Lijstalinea"/>
        <w:ind w:left="1021"/>
        <w:rPr>
          <w:rFonts w:ascii="Arial" w:hAnsi="Arial" w:cs="Arial"/>
        </w:rPr>
      </w:pPr>
    </w:p>
    <w:p w14:paraId="0A3B6AE6" w14:textId="77777777" w:rsidR="000802D3" w:rsidRDefault="002C6C0B" w:rsidP="000802D3">
      <w:pPr>
        <w:pStyle w:val="Lijstalinea"/>
        <w:numPr>
          <w:ilvl w:val="0"/>
          <w:numId w:val="1"/>
        </w:numPr>
        <w:rPr>
          <w:rFonts w:ascii="Arial" w:hAnsi="Arial" w:cs="Arial"/>
        </w:rPr>
      </w:pPr>
      <w:r w:rsidRPr="000802D3">
        <w:rPr>
          <w:rFonts w:ascii="Arial" w:hAnsi="Arial" w:cs="Arial"/>
          <w:b/>
          <w:i/>
        </w:rPr>
        <w:t>Tuchtdossier</w:t>
      </w:r>
      <w:r>
        <w:br/>
      </w:r>
      <w:r w:rsidRPr="000802D3">
        <w:rPr>
          <w:rFonts w:ascii="Arial" w:hAnsi="Arial" w:cs="Arial"/>
        </w:rPr>
        <w:t>§1. Het tuchtdossier van een leerling wordt opgesteld en bijgehouden door de directeur.</w:t>
      </w:r>
      <w:r w:rsidRPr="000802D3">
        <w:rPr>
          <w:rFonts w:ascii="Arial" w:hAnsi="Arial" w:cs="Arial"/>
        </w:rPr>
        <w:br/>
      </w:r>
      <w:r w:rsidRPr="000802D3">
        <w:rPr>
          <w:rFonts w:ascii="Arial" w:hAnsi="Arial" w:cs="Arial"/>
        </w:rPr>
        <w:br/>
        <w:t>§2. Het tuchtdossier omvat een opsomming van:</w:t>
      </w:r>
      <w:r w:rsidRPr="000802D3">
        <w:rPr>
          <w:rFonts w:ascii="Arial" w:hAnsi="Arial" w:cs="Arial"/>
        </w:rPr>
        <w:br/>
        <w:t>- de gedragingen van de leerling die aanleiding geven tot een tuchtmaatregel en de bewijsvoering ter zake;</w:t>
      </w:r>
      <w:r w:rsidRPr="000802D3">
        <w:rPr>
          <w:rFonts w:ascii="Arial" w:hAnsi="Arial" w:cs="Arial"/>
        </w:rPr>
        <w:br/>
        <w:t>- de reeds genomen ordemaatregelen;</w:t>
      </w:r>
      <w:r w:rsidRPr="000802D3">
        <w:rPr>
          <w:rFonts w:ascii="Arial" w:hAnsi="Arial" w:cs="Arial"/>
        </w:rPr>
        <w:br/>
        <w:t>- het tuchtvoorstel;</w:t>
      </w:r>
      <w:r w:rsidRPr="000802D3">
        <w:rPr>
          <w:rFonts w:ascii="Arial" w:hAnsi="Arial" w:cs="Arial"/>
        </w:rPr>
        <w:br/>
        <w:t>- het advies van de betrokken leerkracht</w:t>
      </w:r>
      <w:r w:rsidR="001C1067" w:rsidRPr="000802D3">
        <w:rPr>
          <w:rFonts w:ascii="Arial" w:hAnsi="Arial" w:cs="Arial"/>
        </w:rPr>
        <w:t>en.</w:t>
      </w:r>
    </w:p>
    <w:p w14:paraId="2480A22B" w14:textId="77777777" w:rsidR="000802D3" w:rsidRPr="000802D3" w:rsidRDefault="000802D3" w:rsidP="000802D3">
      <w:pPr>
        <w:pStyle w:val="Lijstalinea"/>
        <w:rPr>
          <w:rFonts w:ascii="Arial" w:hAnsi="Arial" w:cs="Arial"/>
          <w:b/>
          <w:i/>
        </w:rPr>
      </w:pPr>
    </w:p>
    <w:p w14:paraId="3A53713A" w14:textId="603B1638" w:rsidR="000802D3" w:rsidRPr="000802D3" w:rsidRDefault="002C6C0B" w:rsidP="000802D3">
      <w:pPr>
        <w:pStyle w:val="Lijstalinea"/>
        <w:numPr>
          <w:ilvl w:val="0"/>
          <w:numId w:val="1"/>
        </w:numPr>
        <w:rPr>
          <w:rFonts w:ascii="Arial" w:hAnsi="Arial" w:cs="Arial"/>
        </w:rPr>
      </w:pPr>
      <w:r w:rsidRPr="000802D3">
        <w:rPr>
          <w:rFonts w:ascii="Arial" w:hAnsi="Arial" w:cs="Arial"/>
          <w:b/>
          <w:i/>
        </w:rPr>
        <w:t>B</w:t>
      </w:r>
      <w:r w:rsidRPr="000802D3">
        <w:rPr>
          <w:rFonts w:ascii="Arial" w:hAnsi="Arial" w:cs="Arial"/>
          <w:b/>
          <w:i/>
          <w:color w:val="000000" w:themeColor="text1"/>
        </w:rPr>
        <w:t>eroepsprocedure tegen definitieve uitsluiting</w:t>
      </w:r>
    </w:p>
    <w:p w14:paraId="33310B43" w14:textId="77777777" w:rsidR="000802D3" w:rsidRPr="000802D3" w:rsidRDefault="000802D3" w:rsidP="000802D3">
      <w:pPr>
        <w:pStyle w:val="Lijstalinea"/>
        <w:rPr>
          <w:rFonts w:ascii="Arial" w:hAnsi="Arial" w:cs="Arial"/>
        </w:rPr>
      </w:pPr>
    </w:p>
    <w:p w14:paraId="67BC85EE" w14:textId="77777777" w:rsidR="000802D3" w:rsidRPr="000802D3" w:rsidRDefault="000802D3" w:rsidP="000802D3">
      <w:pPr>
        <w:pStyle w:val="Lijstalinea"/>
        <w:ind w:left="1021"/>
        <w:rPr>
          <w:rFonts w:ascii="Arial" w:hAnsi="Arial" w:cs="Arial"/>
        </w:rPr>
      </w:pPr>
      <w:r w:rsidRPr="000802D3">
        <w:rPr>
          <w:rFonts w:ascii="Arial" w:hAnsi="Arial" w:cs="Arial"/>
        </w:rPr>
        <w:t xml:space="preserve">§1. Het beroep tegen een definitieve uitsluiting kan tot uiterlijk vijf </w:t>
      </w:r>
      <w:r w:rsidRPr="000802D3">
        <w:rPr>
          <w:rFonts w:ascii="Arial" w:hAnsi="Arial"/>
        </w:rPr>
        <w:t xml:space="preserve">werkdagen volgend op de schriftelijke mededeling van de sanctie worden ingediend </w:t>
      </w:r>
      <w:r w:rsidRPr="000802D3">
        <w:rPr>
          <w:rFonts w:ascii="Arial" w:hAnsi="Arial" w:cs="Arial"/>
        </w:rPr>
        <w:t>door middel van een gedateerd en ondertekend beroepsschrift dat aangetekend wordt ingediend bij het schoolbestuur of afgegeven op het schoolsecretariaat met bewijs van ontvangst. Het beroepsschrift vermeldt op straffe van nietigheid ten minste het voorwerp van het beroep en de feitelijke omschrijving en motivering van de ingeroepen bezwaren. Er kunnen overtuigingsstukken worden bijgevoegd.</w:t>
      </w:r>
      <w:r w:rsidRPr="000802D3">
        <w:rPr>
          <w:rFonts w:ascii="Arial" w:hAnsi="Arial"/>
        </w:rPr>
        <w:t xml:space="preserve"> </w:t>
      </w:r>
      <w:r w:rsidRPr="000802D3">
        <w:rPr>
          <w:rFonts w:ascii="Arial" w:hAnsi="Arial" w:cs="Arial"/>
        </w:rPr>
        <w:br/>
      </w:r>
      <w:r w:rsidRPr="000802D3">
        <w:rPr>
          <w:rFonts w:ascii="Arial" w:hAnsi="Arial" w:cs="Arial"/>
        </w:rPr>
        <w:br/>
        <w:t>§2</w:t>
      </w:r>
      <w:r w:rsidRPr="000802D3">
        <w:rPr>
          <w:rFonts w:ascii="Arial" w:hAnsi="Arial" w:cs="Arial"/>
        </w:rPr>
        <w:tab/>
        <w:t>Het beroep wordt binnen de 14</w:t>
      </w:r>
      <w:r w:rsidRPr="000802D3">
        <w:rPr>
          <w:rFonts w:ascii="Arial" w:hAnsi="Arial"/>
        </w:rPr>
        <w:t xml:space="preserve"> werkdagen </w:t>
      </w:r>
      <w:r w:rsidRPr="000802D3">
        <w:rPr>
          <w:rFonts w:ascii="Arial" w:hAnsi="Arial" w:cs="Arial"/>
        </w:rPr>
        <w:t>behandeld door het schoolbestuur dat beslist tot:</w:t>
      </w:r>
      <w:r w:rsidRPr="000802D3">
        <w:rPr>
          <w:rFonts w:ascii="Arial" w:hAnsi="Arial" w:cs="Arial"/>
        </w:rPr>
        <w:br/>
        <w:t xml:space="preserve">- gemotiveerde afwijzing van het beroep omwille van </w:t>
      </w:r>
      <w:proofErr w:type="spellStart"/>
      <w:r w:rsidRPr="000802D3">
        <w:rPr>
          <w:rFonts w:ascii="Arial" w:hAnsi="Arial" w:cs="Arial"/>
        </w:rPr>
        <w:t>onontvankelijkheid</w:t>
      </w:r>
      <w:proofErr w:type="spellEnd"/>
      <w:r w:rsidRPr="000802D3">
        <w:rPr>
          <w:rFonts w:ascii="Arial" w:hAnsi="Arial" w:cs="Arial"/>
        </w:rPr>
        <w:t>;</w:t>
      </w:r>
      <w:r w:rsidRPr="000802D3">
        <w:rPr>
          <w:rFonts w:ascii="Arial" w:hAnsi="Arial" w:cs="Arial"/>
        </w:rPr>
        <w:br/>
        <w:t xml:space="preserve">- of bevestiging van de definitieve uitsluiting; </w:t>
      </w:r>
      <w:r w:rsidRPr="000802D3">
        <w:rPr>
          <w:rFonts w:ascii="Arial" w:hAnsi="Arial" w:cs="Arial"/>
        </w:rPr>
        <w:br/>
        <w:t>- of vernietiging van de definitieve uitsluiting.</w:t>
      </w:r>
      <w:r w:rsidRPr="000802D3">
        <w:rPr>
          <w:rFonts w:ascii="Arial" w:hAnsi="Arial" w:cs="Arial"/>
        </w:rPr>
        <w:br/>
        <w:t xml:space="preserve">Het schoolbestuur zal het advies inwinnen van een delegatie van de academieraad. </w:t>
      </w:r>
    </w:p>
    <w:p w14:paraId="7AFC9808" w14:textId="72F33D1E" w:rsidR="000802D3" w:rsidRPr="000802D3" w:rsidRDefault="000802D3" w:rsidP="000802D3">
      <w:pPr>
        <w:widowControl w:val="0"/>
        <w:tabs>
          <w:tab w:val="left" w:pos="-1440"/>
          <w:tab w:val="left" w:pos="-720"/>
          <w:tab w:val="left" w:pos="283"/>
        </w:tabs>
        <w:ind w:left="1021"/>
        <w:rPr>
          <w:rFonts w:ascii="Arial" w:hAnsi="Arial" w:cs="Arial"/>
        </w:rPr>
      </w:pPr>
      <w:r w:rsidRPr="00540032">
        <w:rPr>
          <w:rFonts w:ascii="Arial" w:hAnsi="Arial" w:cs="Arial"/>
        </w:rPr>
        <w:br/>
        <w:t xml:space="preserve">De beslissing wordt uiterlijk na </w:t>
      </w:r>
      <w:r>
        <w:rPr>
          <w:rFonts w:ascii="Arial" w:hAnsi="Arial" w:cs="Arial"/>
        </w:rPr>
        <w:t>5</w:t>
      </w:r>
      <w:r w:rsidRPr="00540032">
        <w:rPr>
          <w:rFonts w:ascii="Arial" w:hAnsi="Arial"/>
        </w:rPr>
        <w:t xml:space="preserve"> werkdagen </w:t>
      </w:r>
      <w:r w:rsidRPr="00D23A66">
        <w:rPr>
          <w:rFonts w:ascii="Arial" w:hAnsi="Arial" w:cs="Arial"/>
        </w:rPr>
        <w:t>schriftelijk/aangetekend</w:t>
      </w:r>
      <w:r w:rsidRPr="00540032">
        <w:rPr>
          <w:rFonts w:ascii="Arial" w:hAnsi="Arial" w:cs="Arial"/>
        </w:rPr>
        <w:t xml:space="preserve"> ter kennis gebracht aan de </w:t>
      </w:r>
      <w:r>
        <w:rPr>
          <w:rFonts w:ascii="Arial" w:hAnsi="Arial" w:cs="Arial"/>
        </w:rPr>
        <w:t xml:space="preserve">   </w:t>
      </w:r>
      <w:r w:rsidRPr="00540032">
        <w:rPr>
          <w:rFonts w:ascii="Arial" w:hAnsi="Arial" w:cs="Arial"/>
        </w:rPr>
        <w:t>leerling/ouders. Bij overschrijding van deze termijn is de omstreden definitieve uitsluiting van rechtswege nietig.</w:t>
      </w:r>
      <w:r w:rsidRPr="00540032">
        <w:rPr>
          <w:rFonts w:ascii="Arial" w:hAnsi="Arial" w:cs="Arial"/>
        </w:rPr>
        <w:br/>
      </w:r>
      <w:r w:rsidRPr="00540032">
        <w:rPr>
          <w:rFonts w:ascii="Arial" w:hAnsi="Arial" w:cs="Arial"/>
        </w:rPr>
        <w:br/>
        <w:t>§3</w:t>
      </w:r>
      <w:r w:rsidRPr="00540032">
        <w:rPr>
          <w:rFonts w:ascii="Arial" w:hAnsi="Arial" w:cs="Arial"/>
        </w:rPr>
        <w:tab/>
        <w:t>De beroepsprocedure schort de uitvoering van de beslissing tot definitieve uitsluiting niet op.</w:t>
      </w:r>
    </w:p>
    <w:bookmarkEnd w:id="38"/>
    <w:bookmarkEnd w:id="39"/>
    <w:bookmarkEnd w:id="40"/>
    <w:bookmarkEnd w:id="41"/>
    <w:bookmarkEnd w:id="42"/>
    <w:bookmarkEnd w:id="43"/>
    <w:bookmarkEnd w:id="44"/>
    <w:bookmarkEnd w:id="45"/>
    <w:bookmarkEnd w:id="46"/>
    <w:bookmarkEnd w:id="47"/>
    <w:bookmarkEnd w:id="48"/>
    <w:bookmarkEnd w:id="49"/>
    <w:p w14:paraId="6AC085CE" w14:textId="2F112F08" w:rsidR="000802D3" w:rsidRDefault="000802D3" w:rsidP="001D430A">
      <w:pPr>
        <w:widowControl w:val="0"/>
        <w:tabs>
          <w:tab w:val="left" w:pos="-1440"/>
          <w:tab w:val="left" w:pos="-720"/>
          <w:tab w:val="left" w:pos="283"/>
        </w:tabs>
        <w:rPr>
          <w:rFonts w:ascii="Arial" w:hAnsi="Arial" w:cs="Arial"/>
        </w:rPr>
      </w:pPr>
    </w:p>
    <w:p w14:paraId="4146023A" w14:textId="77777777" w:rsidR="00430310" w:rsidRPr="00094A98" w:rsidRDefault="00430310" w:rsidP="001D430A">
      <w:pPr>
        <w:widowControl w:val="0"/>
        <w:tabs>
          <w:tab w:val="left" w:pos="-1440"/>
          <w:tab w:val="left" w:pos="-720"/>
          <w:tab w:val="left" w:pos="283"/>
        </w:tabs>
        <w:rPr>
          <w:rFonts w:ascii="Arial" w:hAnsi="Arial" w:cs="Arial"/>
        </w:rPr>
      </w:pPr>
    </w:p>
    <w:p w14:paraId="34C93D61" w14:textId="2C06CB67" w:rsidR="002C6C0B" w:rsidRPr="00181C02" w:rsidRDefault="002912C6" w:rsidP="00181C02">
      <w:pPr>
        <w:pStyle w:val="Kop1"/>
      </w:pPr>
      <w:bookmarkStart w:id="50" w:name="_Toc512327011"/>
      <w:bookmarkStart w:id="51" w:name="_Toc513631147"/>
      <w:bookmarkStart w:id="52" w:name="_Toc74128880"/>
      <w:r>
        <w:lastRenderedPageBreak/>
        <w:t xml:space="preserve">HOOFDSTUK 13 - </w:t>
      </w:r>
      <w:r w:rsidR="002C6C0B" w:rsidRPr="00181C02">
        <w:t>Academieraad</w:t>
      </w:r>
      <w:bookmarkEnd w:id="50"/>
      <w:bookmarkEnd w:id="51"/>
      <w:bookmarkEnd w:id="52"/>
    </w:p>
    <w:p w14:paraId="7E04B1F8" w14:textId="77777777" w:rsidR="001D430A" w:rsidRPr="000802D3" w:rsidRDefault="001D430A" w:rsidP="001D430A">
      <w:pPr>
        <w:pStyle w:val="Lijstalinea"/>
        <w:rPr>
          <w:rFonts w:ascii="Arial" w:hAnsi="Arial" w:cs="Arial"/>
        </w:rPr>
      </w:pPr>
    </w:p>
    <w:p w14:paraId="2744769C" w14:textId="330BBD61" w:rsidR="00D17F73" w:rsidRPr="001D430A" w:rsidRDefault="002C6C0B" w:rsidP="001D430A">
      <w:pPr>
        <w:pStyle w:val="Lijstalinea"/>
        <w:numPr>
          <w:ilvl w:val="0"/>
          <w:numId w:val="1"/>
        </w:numPr>
        <w:rPr>
          <w:rFonts w:ascii="Arial" w:hAnsi="Arial" w:cs="Arial"/>
        </w:rPr>
      </w:pPr>
      <w:r w:rsidRPr="001D430A">
        <w:rPr>
          <w:rFonts w:ascii="Arial" w:hAnsi="Arial" w:cs="Arial"/>
        </w:rPr>
        <w:t>§1. In de academie is er een academieraad</w:t>
      </w:r>
      <w:r w:rsidR="00D17F73" w:rsidRPr="001D430A">
        <w:rPr>
          <w:rFonts w:ascii="Arial" w:hAnsi="Arial" w:cs="Arial"/>
        </w:rPr>
        <w:t xml:space="preserve"> die als volgt is samengesteld:</w:t>
      </w:r>
      <w:r w:rsidRPr="001D430A">
        <w:rPr>
          <w:rFonts w:ascii="Arial" w:hAnsi="Arial" w:cs="Arial"/>
        </w:rPr>
        <w:br/>
      </w:r>
      <w:r w:rsidRPr="004951DE">
        <w:rPr>
          <w:rFonts w:ascii="Arial" w:hAnsi="Arial" w:cs="Arial"/>
        </w:rPr>
        <w:t xml:space="preserve">- </w:t>
      </w:r>
      <w:r w:rsidR="005968E3" w:rsidRPr="004951DE">
        <w:rPr>
          <w:rFonts w:ascii="Arial" w:hAnsi="Arial" w:cs="Arial"/>
        </w:rPr>
        <w:t xml:space="preserve"> 1 voorzitter;</w:t>
      </w:r>
      <w:r w:rsidR="005968E3" w:rsidRPr="004951DE">
        <w:rPr>
          <w:rFonts w:ascii="Arial" w:hAnsi="Arial" w:cs="Arial"/>
        </w:rPr>
        <w:br/>
        <w:t>-  1</w:t>
      </w:r>
      <w:r w:rsidR="00F45F02" w:rsidRPr="004951DE">
        <w:rPr>
          <w:rFonts w:ascii="Arial" w:hAnsi="Arial" w:cs="Arial"/>
        </w:rPr>
        <w:t xml:space="preserve"> </w:t>
      </w:r>
      <w:r w:rsidR="00D17F73" w:rsidRPr="004951DE">
        <w:rPr>
          <w:rFonts w:ascii="Arial" w:hAnsi="Arial" w:cs="Arial"/>
        </w:rPr>
        <w:t xml:space="preserve"> cursist</w:t>
      </w:r>
      <w:r w:rsidR="001F5555" w:rsidRPr="004951DE">
        <w:rPr>
          <w:rFonts w:ascii="Arial" w:hAnsi="Arial" w:cs="Arial"/>
        </w:rPr>
        <w:t xml:space="preserve">: </w:t>
      </w:r>
      <w:r w:rsidRPr="004951DE">
        <w:rPr>
          <w:rFonts w:ascii="Arial" w:hAnsi="Arial" w:cs="Arial"/>
        </w:rPr>
        <w:br/>
        <w:t xml:space="preserve">- </w:t>
      </w:r>
      <w:r w:rsidR="005968E3" w:rsidRPr="004951DE">
        <w:rPr>
          <w:rFonts w:ascii="Arial" w:hAnsi="Arial" w:cs="Arial"/>
        </w:rPr>
        <w:t xml:space="preserve"> </w:t>
      </w:r>
      <w:r w:rsidR="001F5555" w:rsidRPr="004951DE">
        <w:rPr>
          <w:rFonts w:ascii="Arial" w:hAnsi="Arial" w:cs="Arial"/>
        </w:rPr>
        <w:t>4</w:t>
      </w:r>
      <w:r w:rsidR="00F45F02" w:rsidRPr="004951DE">
        <w:rPr>
          <w:rFonts w:ascii="Arial" w:hAnsi="Arial" w:cs="Arial"/>
        </w:rPr>
        <w:t xml:space="preserve"> </w:t>
      </w:r>
      <w:r w:rsidRPr="004951DE">
        <w:rPr>
          <w:rFonts w:ascii="Arial" w:hAnsi="Arial" w:cs="Arial"/>
        </w:rPr>
        <w:t>betrokken persone</w:t>
      </w:r>
      <w:r w:rsidR="001F5555" w:rsidRPr="004951DE">
        <w:rPr>
          <w:rFonts w:ascii="Arial" w:hAnsi="Arial" w:cs="Arial"/>
        </w:rPr>
        <w:t xml:space="preserve">n:, </w:t>
      </w:r>
      <w:r w:rsidR="0024411C" w:rsidRPr="004951DE">
        <w:rPr>
          <w:rFonts w:ascii="Arial" w:hAnsi="Arial" w:cs="Arial"/>
        </w:rPr>
        <w:br/>
      </w:r>
      <w:r w:rsidRPr="004951DE">
        <w:rPr>
          <w:rFonts w:ascii="Arial" w:hAnsi="Arial" w:cs="Arial"/>
        </w:rPr>
        <w:t xml:space="preserve">- </w:t>
      </w:r>
      <w:r w:rsidR="005968E3" w:rsidRPr="004951DE">
        <w:rPr>
          <w:rFonts w:ascii="Arial" w:hAnsi="Arial" w:cs="Arial"/>
        </w:rPr>
        <w:t xml:space="preserve"> </w:t>
      </w:r>
      <w:r w:rsidR="00F45F02" w:rsidRPr="004951DE">
        <w:rPr>
          <w:rFonts w:ascii="Arial" w:hAnsi="Arial" w:cs="Arial"/>
        </w:rPr>
        <w:t xml:space="preserve">2 </w:t>
      </w:r>
      <w:r w:rsidRPr="004951DE">
        <w:rPr>
          <w:rFonts w:ascii="Arial" w:hAnsi="Arial" w:cs="Arial"/>
        </w:rPr>
        <w:t>personeelsleden</w:t>
      </w:r>
      <w:r w:rsidR="001F5555" w:rsidRPr="004951DE">
        <w:rPr>
          <w:rFonts w:ascii="Arial" w:hAnsi="Arial" w:cs="Arial"/>
        </w:rPr>
        <w:t>:</w:t>
      </w:r>
      <w:r w:rsidR="0024411C" w:rsidRPr="001D430A">
        <w:rPr>
          <w:rFonts w:ascii="Arial" w:hAnsi="Arial" w:cs="Arial"/>
        </w:rPr>
        <w:br/>
      </w:r>
      <w:r w:rsidRPr="001D430A">
        <w:rPr>
          <w:rFonts w:ascii="Arial" w:hAnsi="Arial" w:cs="Arial"/>
        </w:rPr>
        <w:t xml:space="preserve">- </w:t>
      </w:r>
      <w:r w:rsidR="005968E3" w:rsidRPr="001D430A">
        <w:rPr>
          <w:rFonts w:ascii="Arial" w:hAnsi="Arial" w:cs="Arial"/>
        </w:rPr>
        <w:t xml:space="preserve"> </w:t>
      </w:r>
      <w:r w:rsidR="00F45F02" w:rsidRPr="001D430A">
        <w:rPr>
          <w:rFonts w:ascii="Arial" w:hAnsi="Arial" w:cs="Arial"/>
        </w:rPr>
        <w:t>2</w:t>
      </w:r>
      <w:r w:rsidR="001F5555" w:rsidRPr="001D430A">
        <w:rPr>
          <w:rFonts w:ascii="Arial" w:hAnsi="Arial" w:cs="Arial"/>
        </w:rPr>
        <w:t xml:space="preserve"> </w:t>
      </w:r>
      <w:r w:rsidRPr="001D430A">
        <w:rPr>
          <w:rFonts w:ascii="Arial" w:hAnsi="Arial" w:cs="Arial"/>
        </w:rPr>
        <w:t>leden van de lo</w:t>
      </w:r>
      <w:r w:rsidR="00D17F73" w:rsidRPr="001D430A">
        <w:rPr>
          <w:rFonts w:ascii="Arial" w:hAnsi="Arial" w:cs="Arial"/>
        </w:rPr>
        <w:t>kale gemeenschap, waaronder de bevoegde schepenen van onderwijs en beleidsmedewerker onderwijs</w:t>
      </w:r>
    </w:p>
    <w:p w14:paraId="3C4ADA4F" w14:textId="1B4D6F79" w:rsidR="002C6C0B" w:rsidRDefault="00D17F73" w:rsidP="005968E3">
      <w:pPr>
        <w:widowControl w:val="0"/>
        <w:tabs>
          <w:tab w:val="left" w:pos="-1440"/>
          <w:tab w:val="left" w:pos="-720"/>
          <w:tab w:val="left" w:pos="283"/>
        </w:tabs>
        <w:ind w:left="1021"/>
        <w:rPr>
          <w:rFonts w:ascii="Arial" w:hAnsi="Arial" w:cs="Arial"/>
        </w:rPr>
      </w:pPr>
      <w:r>
        <w:rPr>
          <w:rFonts w:ascii="Arial" w:hAnsi="Arial" w:cs="Arial"/>
        </w:rPr>
        <w:t xml:space="preserve">De effectieve invulling van de leden van de academieraad worden aangesteld bij </w:t>
      </w:r>
      <w:r w:rsidR="00C22371">
        <w:rPr>
          <w:rFonts w:ascii="Arial" w:hAnsi="Arial" w:cs="Arial"/>
        </w:rPr>
        <w:t>beslissing van het college burgemeester en schepenen</w:t>
      </w:r>
      <w:r>
        <w:rPr>
          <w:rFonts w:ascii="Arial" w:hAnsi="Arial" w:cs="Arial"/>
        </w:rPr>
        <w:t xml:space="preserve">. </w:t>
      </w:r>
      <w:r w:rsidR="005968E3">
        <w:rPr>
          <w:rFonts w:ascii="Arial" w:hAnsi="Arial" w:cs="Arial"/>
        </w:rPr>
        <w:br/>
      </w:r>
      <w:r w:rsidR="002C6C0B">
        <w:rPr>
          <w:rFonts w:ascii="Arial" w:hAnsi="Arial" w:cs="Arial"/>
        </w:rPr>
        <w:br/>
      </w:r>
      <w:r w:rsidR="002C6C0B" w:rsidRPr="009457E7">
        <w:rPr>
          <w:rFonts w:ascii="Arial" w:hAnsi="Arial" w:cs="Arial"/>
        </w:rPr>
        <w:t xml:space="preserve">§2. </w:t>
      </w:r>
      <w:r w:rsidR="001F5555">
        <w:rPr>
          <w:rFonts w:ascii="Arial" w:hAnsi="Arial" w:cs="Arial"/>
        </w:rPr>
        <w:t>Samenstelling: oproeping</w:t>
      </w:r>
    </w:p>
    <w:p w14:paraId="1EA5DD09" w14:textId="77777777" w:rsidR="002C6C0B" w:rsidRDefault="001F5555" w:rsidP="0024411C">
      <w:pPr>
        <w:widowControl w:val="0"/>
        <w:tabs>
          <w:tab w:val="left" w:pos="-1440"/>
          <w:tab w:val="left" w:pos="-720"/>
          <w:tab w:val="left" w:pos="283"/>
        </w:tabs>
        <w:ind w:left="1021"/>
        <w:rPr>
          <w:rFonts w:ascii="Arial" w:hAnsi="Arial" w:cs="Arial"/>
        </w:rPr>
      </w:pPr>
      <w:r>
        <w:rPr>
          <w:rFonts w:ascii="Arial" w:hAnsi="Arial" w:cs="Arial"/>
        </w:rPr>
        <w:t xml:space="preserve">De leden van de vroegere adviescommissie worden uitgenodigd om deel uit te maken van de academieraad. De academieraad nodigt extra leden uit na gezamenlijk overleg. De samenstelling van de academieraad dient </w:t>
      </w:r>
      <w:r w:rsidR="00C34197">
        <w:rPr>
          <w:rFonts w:ascii="Arial" w:hAnsi="Arial" w:cs="Arial"/>
        </w:rPr>
        <w:t xml:space="preserve">conform te zijn betreffende de vigerende wetgeving. </w:t>
      </w:r>
      <w:r>
        <w:rPr>
          <w:rFonts w:ascii="Arial" w:hAnsi="Arial" w:cs="Arial"/>
        </w:rPr>
        <w:t xml:space="preserve"> </w:t>
      </w:r>
    </w:p>
    <w:p w14:paraId="5C1D5345" w14:textId="4B4BECF5" w:rsidR="006345FD" w:rsidRDefault="002C6C0B" w:rsidP="00181C02">
      <w:pPr>
        <w:widowControl w:val="0"/>
        <w:tabs>
          <w:tab w:val="left" w:pos="-1440"/>
          <w:tab w:val="left" w:pos="-720"/>
          <w:tab w:val="left" w:pos="283"/>
        </w:tabs>
        <w:ind w:left="1021"/>
        <w:rPr>
          <w:rFonts w:ascii="Arial" w:hAnsi="Arial" w:cs="Arial"/>
        </w:rPr>
      </w:pPr>
      <w:r>
        <w:rPr>
          <w:rFonts w:ascii="Arial" w:hAnsi="Arial" w:cs="Arial"/>
        </w:rPr>
        <w:t xml:space="preserve">§3. De namen van de leden van de academieraad worden via </w:t>
      </w:r>
      <w:r w:rsidRPr="001F5555">
        <w:rPr>
          <w:rFonts w:ascii="Arial" w:hAnsi="Arial" w:cs="Arial"/>
        </w:rPr>
        <w:t>de website van de academie</w:t>
      </w:r>
      <w:r>
        <w:rPr>
          <w:rFonts w:ascii="Arial" w:hAnsi="Arial" w:cs="Arial"/>
        </w:rPr>
        <w:t xml:space="preserve"> bekendgemaakt</w:t>
      </w:r>
      <w:r w:rsidR="006345FD">
        <w:rPr>
          <w:rFonts w:ascii="Arial" w:hAnsi="Arial" w:cs="Arial"/>
        </w:rPr>
        <w:t>.</w:t>
      </w:r>
      <w:r>
        <w:rPr>
          <w:rFonts w:ascii="Arial" w:hAnsi="Arial" w:cs="Arial"/>
        </w:rPr>
        <w:br/>
      </w:r>
      <w:r>
        <w:rPr>
          <w:rFonts w:ascii="Arial" w:hAnsi="Arial" w:cs="Arial"/>
        </w:rPr>
        <w:br/>
        <w:t xml:space="preserve">§4. </w:t>
      </w:r>
      <w:r w:rsidRPr="00E131C2">
        <w:rPr>
          <w:rFonts w:ascii="Arial" w:hAnsi="Arial" w:cs="Arial"/>
        </w:rPr>
        <w:t>De academieraad adviseert het schoolbestuur over aangelegenheden die hen rechtstreeks aanbelangen.</w:t>
      </w:r>
      <w:r>
        <w:rPr>
          <w:rFonts w:ascii="Arial" w:hAnsi="Arial" w:cs="Arial"/>
        </w:rPr>
        <w:t xml:space="preserve"> Het schoolbestuur vraagt over deze aangelegenheden voorafgaand advies aan de academieraad. De academieraad kan hierover ook uit eigen beweging schriftelijk advies uitbrengen waarna het schoolbestuur binnen </w:t>
      </w:r>
      <w:r w:rsidRPr="001F5555">
        <w:rPr>
          <w:rFonts w:ascii="Arial" w:hAnsi="Arial" w:cs="Arial"/>
        </w:rPr>
        <w:t>dertig kalenderdagen</w:t>
      </w:r>
      <w:r>
        <w:rPr>
          <w:rFonts w:ascii="Arial" w:hAnsi="Arial" w:cs="Arial"/>
        </w:rPr>
        <w:t xml:space="preserve"> een met redenen omkleed antwoord geeft. </w:t>
      </w:r>
      <w:bookmarkEnd w:id="1"/>
      <w:bookmarkEnd w:id="2"/>
      <w:bookmarkEnd w:id="3"/>
    </w:p>
    <w:p w14:paraId="655165CC" w14:textId="77777777" w:rsidR="006345FD" w:rsidRDefault="006345FD">
      <w:pPr>
        <w:rPr>
          <w:rFonts w:ascii="Arial" w:hAnsi="Arial" w:cs="Arial"/>
        </w:rPr>
      </w:pPr>
      <w:r>
        <w:rPr>
          <w:rFonts w:ascii="Arial" w:hAnsi="Arial" w:cs="Arial"/>
        </w:rPr>
        <w:br w:type="page"/>
      </w:r>
    </w:p>
    <w:p w14:paraId="15933C6A" w14:textId="3DD93613" w:rsidR="009005C4" w:rsidRPr="009005C4" w:rsidRDefault="009005C4" w:rsidP="009005C4">
      <w:pPr>
        <w:pStyle w:val="Kop1"/>
      </w:pPr>
      <w:bookmarkStart w:id="53" w:name="_Toc478739814"/>
      <w:r>
        <w:rPr>
          <w:rFonts w:ascii="Verdana" w:hAnsi="Verdana"/>
          <w:sz w:val="24"/>
          <w:szCs w:val="24"/>
        </w:rPr>
        <w:lastRenderedPageBreak/>
        <w:t>R</w:t>
      </w:r>
      <w:r w:rsidRPr="009079A1">
        <w:rPr>
          <w:rFonts w:ascii="Verdana" w:hAnsi="Verdana"/>
          <w:sz w:val="24"/>
          <w:szCs w:val="24"/>
        </w:rPr>
        <w:t>ETRIBUTIEREGLEMENT</w:t>
      </w:r>
      <w:bookmarkEnd w:id="53"/>
      <w:r w:rsidRPr="009079A1">
        <w:rPr>
          <w:rFonts w:ascii="Verdana" w:hAnsi="Verdana"/>
          <w:sz w:val="24"/>
          <w:szCs w:val="24"/>
        </w:rPr>
        <w:t xml:space="preserve"> VASTE EN VRIJBLIJVENDE KOSTEN  </w:t>
      </w:r>
    </w:p>
    <w:p w14:paraId="4C817072" w14:textId="77777777" w:rsidR="009005C4" w:rsidRPr="009005C4" w:rsidRDefault="009005C4" w:rsidP="009005C4">
      <w:pPr>
        <w:pStyle w:val="Normaalweb"/>
        <w:numPr>
          <w:ilvl w:val="0"/>
          <w:numId w:val="40"/>
        </w:numPr>
        <w:spacing w:line="240" w:lineRule="auto"/>
        <w:rPr>
          <w:rFonts w:ascii="Verdana" w:hAnsi="Verdana" w:cs="Arial"/>
          <w:b/>
          <w:bCs/>
          <w:kern w:val="32"/>
          <w:sz w:val="24"/>
          <w:szCs w:val="24"/>
          <w:lang w:val="nl-NL" w:eastAsia="nl-NL"/>
        </w:rPr>
      </w:pPr>
      <w:r w:rsidRPr="009005C4">
        <w:rPr>
          <w:rFonts w:ascii="Verdana" w:hAnsi="Verdana" w:cs="Arial"/>
          <w:b/>
          <w:bCs/>
          <w:kern w:val="32"/>
          <w:sz w:val="24"/>
          <w:szCs w:val="24"/>
          <w:lang w:val="nl-NL" w:eastAsia="nl-NL"/>
        </w:rPr>
        <w:t>VASTE KOSTEN</w:t>
      </w:r>
    </w:p>
    <w:p w14:paraId="1CC39943" w14:textId="77777777" w:rsidR="009005C4" w:rsidRPr="003866D4" w:rsidRDefault="009005C4" w:rsidP="009005C4">
      <w:pPr>
        <w:pStyle w:val="Lijstalinea"/>
        <w:numPr>
          <w:ilvl w:val="1"/>
          <w:numId w:val="40"/>
        </w:numPr>
        <w:spacing w:before="0" w:after="0" w:line="240" w:lineRule="auto"/>
        <w:rPr>
          <w:rFonts w:ascii="Verdana" w:hAnsi="Verdana"/>
          <w:b/>
        </w:rPr>
      </w:pPr>
      <w:r w:rsidRPr="003866D4">
        <w:rPr>
          <w:rFonts w:ascii="Verdana" w:hAnsi="Verdana"/>
          <w:b/>
        </w:rPr>
        <w:t>Inschrijvingsgeld</w:t>
      </w:r>
    </w:p>
    <w:p w14:paraId="16DB5CA2" w14:textId="77777777" w:rsidR="009005C4" w:rsidRDefault="009005C4" w:rsidP="009005C4">
      <w:pPr>
        <w:pStyle w:val="Lijstalinea"/>
        <w:ind w:left="1080"/>
        <w:rPr>
          <w:rFonts w:ascii="Verdana" w:hAnsi="Verdana"/>
        </w:rPr>
      </w:pPr>
    </w:p>
    <w:p w14:paraId="787D7CA7" w14:textId="77777777" w:rsidR="009005C4" w:rsidRDefault="009005C4" w:rsidP="009005C4">
      <w:pPr>
        <w:pStyle w:val="Lijstalinea"/>
        <w:ind w:left="1080"/>
        <w:rPr>
          <w:rFonts w:ascii="Verdana" w:hAnsi="Verdana"/>
        </w:rPr>
      </w:pPr>
      <w:r>
        <w:rPr>
          <w:rFonts w:ascii="Verdana" w:hAnsi="Verdana"/>
        </w:rPr>
        <w:t>Schooljaar 2022-2023</w:t>
      </w:r>
    </w:p>
    <w:p w14:paraId="01240FA7" w14:textId="77777777" w:rsidR="009005C4" w:rsidRDefault="009005C4" w:rsidP="009005C4">
      <w:pPr>
        <w:pStyle w:val="Lijstalinea"/>
        <w:numPr>
          <w:ilvl w:val="0"/>
          <w:numId w:val="41"/>
        </w:numPr>
        <w:spacing w:before="0" w:after="0" w:line="240" w:lineRule="auto"/>
        <w:rPr>
          <w:rFonts w:ascii="Verdana" w:hAnsi="Verdana"/>
        </w:rPr>
      </w:pPr>
      <w:r>
        <w:rPr>
          <w:rFonts w:ascii="Verdana" w:hAnsi="Verdana"/>
        </w:rPr>
        <w:t>4</w:t>
      </w:r>
      <w:r w:rsidRPr="009079A1">
        <w:rPr>
          <w:rFonts w:ascii="Verdana" w:hAnsi="Verdana"/>
          <w:vertAlign w:val="superscript"/>
        </w:rPr>
        <w:t>e</w:t>
      </w:r>
      <w:r>
        <w:rPr>
          <w:rFonts w:ascii="Verdana" w:hAnsi="Verdana"/>
        </w:rPr>
        <w:t xml:space="preserve"> graad en specialisatie</w:t>
      </w:r>
      <w:r>
        <w:rPr>
          <w:rFonts w:ascii="Verdana" w:hAnsi="Verdana"/>
        </w:rPr>
        <w:br/>
        <w:t>3</w:t>
      </w:r>
      <w:r w:rsidRPr="003866D4">
        <w:rPr>
          <w:rFonts w:ascii="Verdana" w:hAnsi="Verdana"/>
          <w:vertAlign w:val="superscript"/>
        </w:rPr>
        <w:t>e</w:t>
      </w:r>
      <w:r>
        <w:rPr>
          <w:rFonts w:ascii="Verdana" w:hAnsi="Verdana"/>
        </w:rPr>
        <w:t xml:space="preserve"> graad volwassenen (vanaf 24 jaar)</w:t>
      </w:r>
    </w:p>
    <w:p w14:paraId="5F792C3E" w14:textId="77777777" w:rsidR="009005C4" w:rsidRDefault="009005C4" w:rsidP="009005C4">
      <w:pPr>
        <w:pStyle w:val="Lijstalinea"/>
        <w:ind w:left="1776"/>
        <w:rPr>
          <w:rFonts w:ascii="Verdana" w:hAnsi="Verdana"/>
        </w:rPr>
      </w:pPr>
      <w:r>
        <w:rPr>
          <w:rFonts w:ascii="Verdana" w:hAnsi="Verdana"/>
        </w:rPr>
        <w:t xml:space="preserve">Gewoon tarief: </w:t>
      </w:r>
      <w:r w:rsidRPr="003866D4">
        <w:rPr>
          <w:rFonts w:ascii="Verdana" w:hAnsi="Verdana"/>
          <w:color w:val="0070C0"/>
        </w:rPr>
        <w:t>€</w:t>
      </w:r>
      <w:r>
        <w:rPr>
          <w:rFonts w:ascii="Verdana" w:hAnsi="Verdana"/>
          <w:color w:val="0070C0"/>
        </w:rPr>
        <w:t>343</w:t>
      </w:r>
      <w:r w:rsidRPr="003866D4">
        <w:rPr>
          <w:rFonts w:ascii="Verdana" w:hAnsi="Verdana"/>
          <w:color w:val="0070C0"/>
        </w:rPr>
        <w:t xml:space="preserve"> </w:t>
      </w:r>
      <w:r>
        <w:rPr>
          <w:rFonts w:ascii="Verdana" w:hAnsi="Verdana"/>
        </w:rPr>
        <w:t>+</w:t>
      </w:r>
      <w:r w:rsidRPr="003866D4">
        <w:rPr>
          <w:rFonts w:ascii="Verdana" w:hAnsi="Verdana"/>
          <w:color w:val="FF0000"/>
        </w:rPr>
        <w:t>€1</w:t>
      </w:r>
      <w:r>
        <w:rPr>
          <w:rFonts w:ascii="Verdana" w:hAnsi="Verdana"/>
          <w:color w:val="FF0000"/>
        </w:rPr>
        <w:t>7</w:t>
      </w:r>
      <w:r w:rsidRPr="003866D4">
        <w:rPr>
          <w:rFonts w:ascii="Verdana" w:hAnsi="Verdana"/>
          <w:color w:val="FF0000"/>
        </w:rPr>
        <w:t xml:space="preserve"> </w:t>
      </w:r>
      <w:r>
        <w:rPr>
          <w:rFonts w:ascii="Verdana" w:hAnsi="Verdana"/>
        </w:rPr>
        <w:t>= €360</w:t>
      </w:r>
      <w:r>
        <w:rPr>
          <w:rFonts w:ascii="Verdana" w:hAnsi="Verdana"/>
        </w:rPr>
        <w:br/>
        <w:t xml:space="preserve">Kortingstarief: </w:t>
      </w:r>
      <w:r w:rsidRPr="003866D4">
        <w:rPr>
          <w:rFonts w:ascii="Verdana" w:hAnsi="Verdana"/>
          <w:color w:val="0070C0"/>
        </w:rPr>
        <w:t>€</w:t>
      </w:r>
      <w:r>
        <w:rPr>
          <w:rFonts w:ascii="Verdana" w:hAnsi="Verdana"/>
          <w:color w:val="0070C0"/>
        </w:rPr>
        <w:t>145</w:t>
      </w:r>
      <w:r w:rsidRPr="003866D4">
        <w:rPr>
          <w:rFonts w:ascii="Verdana" w:hAnsi="Verdana"/>
          <w:color w:val="0070C0"/>
        </w:rPr>
        <w:t xml:space="preserve"> </w:t>
      </w:r>
      <w:r>
        <w:rPr>
          <w:rFonts w:ascii="Verdana" w:hAnsi="Verdana"/>
        </w:rPr>
        <w:t xml:space="preserve">+ </w:t>
      </w:r>
      <w:r w:rsidRPr="003866D4">
        <w:rPr>
          <w:rFonts w:ascii="Verdana" w:hAnsi="Verdana"/>
          <w:color w:val="FF0000"/>
        </w:rPr>
        <w:t>€</w:t>
      </w:r>
      <w:r>
        <w:rPr>
          <w:rFonts w:ascii="Verdana" w:hAnsi="Verdana"/>
          <w:color w:val="FF0000"/>
        </w:rPr>
        <w:t>15</w:t>
      </w:r>
      <w:r w:rsidRPr="003866D4">
        <w:rPr>
          <w:rFonts w:ascii="Verdana" w:hAnsi="Verdana"/>
          <w:color w:val="FF0000"/>
        </w:rPr>
        <w:t xml:space="preserve"> </w:t>
      </w:r>
      <w:r>
        <w:rPr>
          <w:rFonts w:ascii="Verdana" w:hAnsi="Verdana"/>
        </w:rPr>
        <w:t>= €160</w:t>
      </w:r>
    </w:p>
    <w:p w14:paraId="46A337AB" w14:textId="77777777" w:rsidR="009005C4" w:rsidRDefault="009005C4" w:rsidP="009005C4">
      <w:pPr>
        <w:pStyle w:val="Lijstalinea"/>
        <w:ind w:left="1776"/>
        <w:rPr>
          <w:rFonts w:ascii="Verdana" w:hAnsi="Verdana"/>
        </w:rPr>
      </w:pPr>
    </w:p>
    <w:p w14:paraId="7E9B64B2" w14:textId="77777777" w:rsidR="009005C4" w:rsidRDefault="009005C4" w:rsidP="009005C4">
      <w:pPr>
        <w:pStyle w:val="Lijstalinea"/>
        <w:numPr>
          <w:ilvl w:val="0"/>
          <w:numId w:val="41"/>
        </w:numPr>
        <w:spacing w:before="0" w:after="0" w:line="240" w:lineRule="auto"/>
        <w:rPr>
          <w:rFonts w:ascii="Verdana" w:hAnsi="Verdana"/>
        </w:rPr>
      </w:pPr>
      <w:r>
        <w:rPr>
          <w:rFonts w:ascii="Verdana" w:hAnsi="Verdana"/>
        </w:rPr>
        <w:t>3</w:t>
      </w:r>
      <w:r w:rsidRPr="003866D4">
        <w:rPr>
          <w:rFonts w:ascii="Verdana" w:hAnsi="Verdana"/>
          <w:vertAlign w:val="superscript"/>
        </w:rPr>
        <w:t>e</w:t>
      </w:r>
      <w:r>
        <w:rPr>
          <w:rFonts w:ascii="Verdana" w:hAnsi="Verdana"/>
        </w:rPr>
        <w:t xml:space="preserve"> en 4</w:t>
      </w:r>
      <w:r w:rsidRPr="003866D4">
        <w:rPr>
          <w:rFonts w:ascii="Verdana" w:hAnsi="Verdana"/>
          <w:vertAlign w:val="superscript"/>
        </w:rPr>
        <w:t>e</w:t>
      </w:r>
      <w:r>
        <w:rPr>
          <w:rFonts w:ascii="Verdana" w:hAnsi="Verdana"/>
        </w:rPr>
        <w:t xml:space="preserve"> graad jongeren (tussen 18 en 24 jaar) </w:t>
      </w:r>
      <w:r>
        <w:rPr>
          <w:rFonts w:ascii="Verdana" w:hAnsi="Verdana"/>
        </w:rPr>
        <w:br/>
        <w:t xml:space="preserve">Gewoon tarief: </w:t>
      </w:r>
      <w:r w:rsidRPr="003866D4">
        <w:rPr>
          <w:rFonts w:ascii="Verdana" w:hAnsi="Verdana"/>
          <w:color w:val="0070C0"/>
        </w:rPr>
        <w:t>€</w:t>
      </w:r>
      <w:r>
        <w:rPr>
          <w:rFonts w:ascii="Verdana" w:hAnsi="Verdana"/>
          <w:color w:val="0070C0"/>
        </w:rPr>
        <w:t>145</w:t>
      </w:r>
      <w:r w:rsidRPr="003866D4">
        <w:rPr>
          <w:rFonts w:ascii="Verdana" w:hAnsi="Verdana"/>
          <w:color w:val="0070C0"/>
        </w:rPr>
        <w:t xml:space="preserve"> </w:t>
      </w:r>
      <w:r>
        <w:rPr>
          <w:rFonts w:ascii="Verdana" w:hAnsi="Verdana"/>
        </w:rPr>
        <w:t xml:space="preserve">+ </w:t>
      </w:r>
      <w:r w:rsidRPr="003866D4">
        <w:rPr>
          <w:rFonts w:ascii="Verdana" w:hAnsi="Verdana"/>
          <w:color w:val="FF0000"/>
        </w:rPr>
        <w:t>€</w:t>
      </w:r>
      <w:r>
        <w:rPr>
          <w:rFonts w:ascii="Verdana" w:hAnsi="Verdana"/>
          <w:color w:val="FF0000"/>
        </w:rPr>
        <w:t>10</w:t>
      </w:r>
      <w:r w:rsidRPr="003866D4">
        <w:rPr>
          <w:rFonts w:ascii="Verdana" w:hAnsi="Verdana"/>
          <w:color w:val="FF0000"/>
        </w:rPr>
        <w:t xml:space="preserve"> </w:t>
      </w:r>
      <w:r>
        <w:rPr>
          <w:rFonts w:ascii="Verdana" w:hAnsi="Verdana"/>
        </w:rPr>
        <w:t>= €155</w:t>
      </w:r>
    </w:p>
    <w:p w14:paraId="2A730F1B" w14:textId="77777777" w:rsidR="009005C4" w:rsidRDefault="009005C4" w:rsidP="009005C4">
      <w:pPr>
        <w:pStyle w:val="Lijstalinea"/>
        <w:ind w:left="1776"/>
        <w:rPr>
          <w:rFonts w:ascii="Verdana" w:hAnsi="Verdana"/>
        </w:rPr>
      </w:pPr>
    </w:p>
    <w:p w14:paraId="1B173DD3" w14:textId="77777777" w:rsidR="009005C4" w:rsidRDefault="009005C4" w:rsidP="009005C4">
      <w:pPr>
        <w:pStyle w:val="Lijstalinea"/>
        <w:numPr>
          <w:ilvl w:val="0"/>
          <w:numId w:val="41"/>
        </w:numPr>
        <w:spacing w:before="0" w:after="0" w:line="240" w:lineRule="auto"/>
        <w:rPr>
          <w:rFonts w:ascii="Verdana" w:hAnsi="Verdana"/>
        </w:rPr>
      </w:pPr>
      <w:r>
        <w:rPr>
          <w:rFonts w:ascii="Verdana" w:hAnsi="Verdana"/>
        </w:rPr>
        <w:t>1</w:t>
      </w:r>
      <w:r w:rsidRPr="003866D4">
        <w:rPr>
          <w:rFonts w:ascii="Verdana" w:hAnsi="Verdana"/>
          <w:vertAlign w:val="superscript"/>
        </w:rPr>
        <w:t>e</w:t>
      </w:r>
      <w:r>
        <w:rPr>
          <w:rFonts w:ascii="Verdana" w:hAnsi="Verdana"/>
        </w:rPr>
        <w:t>, 2</w:t>
      </w:r>
      <w:r w:rsidRPr="003866D4">
        <w:rPr>
          <w:rFonts w:ascii="Verdana" w:hAnsi="Verdana"/>
          <w:vertAlign w:val="superscript"/>
        </w:rPr>
        <w:t>e</w:t>
      </w:r>
      <w:r>
        <w:rPr>
          <w:rFonts w:ascii="Verdana" w:hAnsi="Verdana"/>
        </w:rPr>
        <w:t xml:space="preserve"> en 3</w:t>
      </w:r>
      <w:r w:rsidRPr="003866D4">
        <w:rPr>
          <w:rFonts w:ascii="Verdana" w:hAnsi="Verdana"/>
          <w:vertAlign w:val="superscript"/>
        </w:rPr>
        <w:t>e</w:t>
      </w:r>
      <w:r>
        <w:rPr>
          <w:rFonts w:ascii="Verdana" w:hAnsi="Verdana"/>
        </w:rPr>
        <w:t xml:space="preserve"> graad (tot 18 jaar) </w:t>
      </w:r>
    </w:p>
    <w:p w14:paraId="65AB9846" w14:textId="77777777" w:rsidR="009005C4" w:rsidRDefault="009005C4" w:rsidP="009005C4">
      <w:pPr>
        <w:pStyle w:val="Lijstalinea"/>
        <w:ind w:left="1776"/>
        <w:rPr>
          <w:rFonts w:ascii="Verdana" w:hAnsi="Verdana"/>
        </w:rPr>
      </w:pPr>
      <w:r>
        <w:rPr>
          <w:rFonts w:ascii="Verdana" w:hAnsi="Verdana"/>
        </w:rPr>
        <w:t xml:space="preserve">Gewoon tarief: </w:t>
      </w:r>
      <w:r w:rsidRPr="003866D4">
        <w:rPr>
          <w:rFonts w:ascii="Verdana" w:hAnsi="Verdana"/>
          <w:color w:val="0070C0"/>
        </w:rPr>
        <w:t>€</w:t>
      </w:r>
      <w:r>
        <w:rPr>
          <w:rFonts w:ascii="Verdana" w:hAnsi="Verdana"/>
          <w:color w:val="0070C0"/>
        </w:rPr>
        <w:t>74</w:t>
      </w:r>
      <w:r w:rsidRPr="003866D4">
        <w:rPr>
          <w:rFonts w:ascii="Verdana" w:hAnsi="Verdana"/>
          <w:color w:val="0070C0"/>
        </w:rPr>
        <w:t xml:space="preserve"> </w:t>
      </w:r>
      <w:r>
        <w:rPr>
          <w:rFonts w:ascii="Verdana" w:hAnsi="Verdana"/>
        </w:rPr>
        <w:t xml:space="preserve">+ </w:t>
      </w:r>
      <w:r w:rsidRPr="003866D4">
        <w:rPr>
          <w:rFonts w:ascii="Verdana" w:hAnsi="Verdana"/>
          <w:color w:val="FF0000"/>
        </w:rPr>
        <w:t xml:space="preserve">€10 </w:t>
      </w:r>
      <w:r>
        <w:rPr>
          <w:rFonts w:ascii="Verdana" w:hAnsi="Verdana"/>
        </w:rPr>
        <w:t>= €84</w:t>
      </w:r>
    </w:p>
    <w:p w14:paraId="02FDA05B" w14:textId="77777777" w:rsidR="009005C4" w:rsidRPr="003866D4" w:rsidRDefault="009005C4" w:rsidP="009005C4">
      <w:pPr>
        <w:pStyle w:val="Lijstalinea"/>
        <w:ind w:left="1776"/>
        <w:rPr>
          <w:rFonts w:ascii="Verdana" w:hAnsi="Verdana"/>
        </w:rPr>
      </w:pPr>
      <w:r>
        <w:rPr>
          <w:rFonts w:ascii="Verdana" w:hAnsi="Verdana"/>
        </w:rPr>
        <w:t xml:space="preserve">Kortingstarief: </w:t>
      </w:r>
      <w:r w:rsidRPr="003866D4">
        <w:rPr>
          <w:rFonts w:ascii="Verdana" w:hAnsi="Verdana"/>
          <w:color w:val="0070C0"/>
        </w:rPr>
        <w:t>€</w:t>
      </w:r>
      <w:r>
        <w:rPr>
          <w:rFonts w:ascii="Verdana" w:hAnsi="Verdana"/>
          <w:color w:val="0070C0"/>
        </w:rPr>
        <w:t>49</w:t>
      </w:r>
      <w:r w:rsidRPr="003866D4">
        <w:rPr>
          <w:rFonts w:ascii="Verdana" w:hAnsi="Verdana"/>
          <w:color w:val="0070C0"/>
        </w:rPr>
        <w:t xml:space="preserve"> </w:t>
      </w:r>
      <w:r>
        <w:rPr>
          <w:rFonts w:ascii="Verdana" w:hAnsi="Verdana"/>
        </w:rPr>
        <w:t xml:space="preserve">+ </w:t>
      </w:r>
      <w:r w:rsidRPr="003866D4">
        <w:rPr>
          <w:rFonts w:ascii="Verdana" w:hAnsi="Verdana"/>
          <w:color w:val="FF0000"/>
        </w:rPr>
        <w:t xml:space="preserve">€10 </w:t>
      </w:r>
      <w:r>
        <w:rPr>
          <w:rFonts w:ascii="Verdana" w:hAnsi="Verdana"/>
        </w:rPr>
        <w:t>= €59</w:t>
      </w:r>
    </w:p>
    <w:p w14:paraId="55E14A1F" w14:textId="75F8CFCA" w:rsidR="009005C4" w:rsidRDefault="009005C4" w:rsidP="009005C4">
      <w:pPr>
        <w:tabs>
          <w:tab w:val="left" w:pos="1134"/>
        </w:tabs>
        <w:ind w:left="1080"/>
        <w:rPr>
          <w:rFonts w:ascii="Verdana" w:hAnsi="Verdana"/>
        </w:rPr>
      </w:pPr>
      <w:r>
        <w:rPr>
          <w:rFonts w:ascii="Verdana" w:hAnsi="Verdana"/>
        </w:rPr>
        <w:t xml:space="preserve">De bedragen vermeld in het </w:t>
      </w:r>
      <w:r w:rsidRPr="003866D4">
        <w:rPr>
          <w:rFonts w:ascii="Verdana" w:hAnsi="Verdana"/>
          <w:color w:val="0070C0"/>
        </w:rPr>
        <w:t>blauw</w:t>
      </w:r>
      <w:r>
        <w:rPr>
          <w:rFonts w:ascii="Verdana" w:hAnsi="Verdana"/>
        </w:rPr>
        <w:t xml:space="preserve"> zijn het opgelegd tarief van het Ministerie. </w:t>
      </w:r>
      <w:r>
        <w:rPr>
          <w:rFonts w:ascii="Verdana" w:hAnsi="Verdana"/>
        </w:rPr>
        <w:br/>
      </w:r>
      <w:r>
        <w:rPr>
          <w:rFonts w:ascii="Verdana" w:hAnsi="Verdana"/>
        </w:rPr>
        <w:tab/>
        <w:t xml:space="preserve">De bedragen in het </w:t>
      </w:r>
      <w:r w:rsidRPr="003866D4">
        <w:rPr>
          <w:rFonts w:ascii="Verdana" w:hAnsi="Verdana"/>
          <w:color w:val="FF0000"/>
        </w:rPr>
        <w:t>rood</w:t>
      </w:r>
      <w:r>
        <w:rPr>
          <w:rFonts w:ascii="Verdana" w:hAnsi="Verdana"/>
        </w:rPr>
        <w:t xml:space="preserve"> zijn bijdragen opgelegd door de Gemeente Koksijde,  voor de werking van de Academie. </w:t>
      </w:r>
    </w:p>
    <w:p w14:paraId="03CD5176" w14:textId="77777777" w:rsidR="009005C4" w:rsidRPr="003866D4" w:rsidRDefault="009005C4" w:rsidP="009005C4">
      <w:pPr>
        <w:pStyle w:val="Lijstalinea"/>
        <w:numPr>
          <w:ilvl w:val="1"/>
          <w:numId w:val="40"/>
        </w:numPr>
        <w:spacing w:before="0" w:after="0" w:line="240" w:lineRule="auto"/>
        <w:rPr>
          <w:rFonts w:ascii="Verdana" w:hAnsi="Verdana"/>
          <w:b/>
        </w:rPr>
      </w:pPr>
      <w:r w:rsidRPr="003866D4">
        <w:rPr>
          <w:rFonts w:ascii="Verdana" w:hAnsi="Verdana"/>
          <w:b/>
        </w:rPr>
        <w:t>Kunstkans</w:t>
      </w:r>
    </w:p>
    <w:p w14:paraId="76BAD6FC" w14:textId="77777777" w:rsidR="009005C4" w:rsidRDefault="009005C4" w:rsidP="009005C4">
      <w:pPr>
        <w:pStyle w:val="Lijstalinea"/>
        <w:ind w:left="1080"/>
        <w:rPr>
          <w:rFonts w:ascii="Verdana" w:hAnsi="Verdana"/>
        </w:rPr>
      </w:pPr>
    </w:p>
    <w:p w14:paraId="78D66772" w14:textId="77777777" w:rsidR="009005C4" w:rsidRDefault="009005C4" w:rsidP="009005C4">
      <w:pPr>
        <w:pStyle w:val="Lijstalinea"/>
        <w:ind w:left="1080"/>
        <w:rPr>
          <w:rFonts w:ascii="Verdana" w:hAnsi="Verdana"/>
        </w:rPr>
      </w:pPr>
      <w:r>
        <w:rPr>
          <w:rFonts w:ascii="Verdana" w:hAnsi="Verdana"/>
        </w:rPr>
        <w:t xml:space="preserve">Het schoolbestuur voorziet de mogelijkheid via het project ‘Kunstkans’ om betaalbaar kunstonderwijs aan te bieden voor personen die financiële moeilijkheden ondervinden. De bijdrage bedraagt </w:t>
      </w:r>
      <w:r w:rsidRPr="003866D4">
        <w:rPr>
          <w:rFonts w:ascii="Verdana" w:hAnsi="Verdana"/>
          <w:color w:val="FF0000"/>
        </w:rPr>
        <w:t>€10</w:t>
      </w:r>
      <w:r>
        <w:rPr>
          <w:rFonts w:ascii="Verdana" w:hAnsi="Verdana"/>
        </w:rPr>
        <w:t xml:space="preserve"> voor een heel schooljaar kunstonderwijs. Kinderen tot 18 jaar ontvangen ook een koffertje met tekengerief. </w:t>
      </w:r>
    </w:p>
    <w:p w14:paraId="6FBFFD13" w14:textId="77777777" w:rsidR="009005C4" w:rsidRPr="009079A1" w:rsidRDefault="009005C4" w:rsidP="009005C4">
      <w:pPr>
        <w:pStyle w:val="Lijstalinea"/>
        <w:ind w:left="1080"/>
        <w:rPr>
          <w:rFonts w:ascii="Verdana" w:hAnsi="Verdana"/>
          <w:sz w:val="16"/>
          <w:szCs w:val="16"/>
        </w:rPr>
      </w:pPr>
    </w:p>
    <w:p w14:paraId="335CAD0D" w14:textId="77777777" w:rsidR="009005C4" w:rsidRPr="009005C4" w:rsidRDefault="009005C4" w:rsidP="009005C4">
      <w:pPr>
        <w:pStyle w:val="Normaalweb"/>
        <w:numPr>
          <w:ilvl w:val="0"/>
          <w:numId w:val="40"/>
        </w:numPr>
        <w:spacing w:line="240" w:lineRule="auto"/>
        <w:rPr>
          <w:rFonts w:ascii="Verdana" w:hAnsi="Verdana" w:cs="Arial"/>
          <w:b/>
          <w:bCs/>
          <w:kern w:val="32"/>
          <w:sz w:val="24"/>
          <w:szCs w:val="24"/>
          <w:lang w:val="nl-NL" w:eastAsia="nl-NL"/>
        </w:rPr>
      </w:pPr>
      <w:r w:rsidRPr="009005C4">
        <w:rPr>
          <w:rFonts w:ascii="Verdana" w:hAnsi="Verdana" w:cs="Arial"/>
          <w:b/>
          <w:bCs/>
          <w:kern w:val="32"/>
          <w:sz w:val="24"/>
          <w:szCs w:val="24"/>
          <w:lang w:val="nl-NL" w:eastAsia="nl-NL"/>
        </w:rPr>
        <w:t xml:space="preserve">VRIJBLIJVENDE KOSTEN </w:t>
      </w:r>
    </w:p>
    <w:p w14:paraId="05679BFA" w14:textId="77777777" w:rsidR="009005C4" w:rsidRPr="006E3446" w:rsidRDefault="009005C4" w:rsidP="009005C4">
      <w:pPr>
        <w:pStyle w:val="Lijstalinea"/>
        <w:numPr>
          <w:ilvl w:val="1"/>
          <w:numId w:val="40"/>
        </w:numPr>
        <w:spacing w:before="0" w:after="0" w:line="240" w:lineRule="auto"/>
        <w:rPr>
          <w:rFonts w:ascii="Verdana" w:hAnsi="Verdana"/>
          <w:b/>
        </w:rPr>
      </w:pPr>
      <w:r w:rsidRPr="006E3446">
        <w:rPr>
          <w:rFonts w:ascii="Verdana" w:hAnsi="Verdana"/>
          <w:b/>
        </w:rPr>
        <w:t xml:space="preserve">Daguitstappen </w:t>
      </w:r>
    </w:p>
    <w:p w14:paraId="72D76789" w14:textId="77777777" w:rsidR="009005C4" w:rsidRDefault="009005C4" w:rsidP="009005C4">
      <w:pPr>
        <w:pStyle w:val="Lijstalinea"/>
        <w:ind w:left="1080"/>
        <w:rPr>
          <w:rFonts w:ascii="Verdana" w:hAnsi="Verdana"/>
        </w:rPr>
      </w:pPr>
      <w:r>
        <w:rPr>
          <w:rFonts w:ascii="Verdana" w:hAnsi="Verdana"/>
        </w:rPr>
        <w:t xml:space="preserve">Gezien het wijzigende aanbod daguitstappen werkt de Westhoekacademie met een aanbod tegen kostprijs. </w:t>
      </w:r>
      <w:r>
        <w:rPr>
          <w:rFonts w:ascii="Verdana" w:hAnsi="Verdana"/>
        </w:rPr>
        <w:br/>
        <w:t xml:space="preserve">De kostprijs omvat de busreis en toegangsticket(ten). </w:t>
      </w:r>
    </w:p>
    <w:p w14:paraId="4CABE8EE" w14:textId="77777777" w:rsidR="009005C4" w:rsidRDefault="009005C4" w:rsidP="009005C4">
      <w:pPr>
        <w:pStyle w:val="Lijstalinea"/>
        <w:ind w:left="1080"/>
        <w:rPr>
          <w:rFonts w:ascii="Verdana" w:hAnsi="Verdana"/>
        </w:rPr>
      </w:pPr>
    </w:p>
    <w:p w14:paraId="7A13DD88" w14:textId="77777777" w:rsidR="009005C4" w:rsidRDefault="009005C4" w:rsidP="009005C4">
      <w:pPr>
        <w:pStyle w:val="Lijstalinea"/>
        <w:numPr>
          <w:ilvl w:val="1"/>
          <w:numId w:val="40"/>
        </w:numPr>
        <w:spacing w:before="0" w:after="0" w:line="240" w:lineRule="auto"/>
        <w:rPr>
          <w:rFonts w:ascii="Verdana" w:hAnsi="Verdana"/>
          <w:b/>
        </w:rPr>
      </w:pPr>
      <w:r w:rsidRPr="006E3446">
        <w:rPr>
          <w:rFonts w:ascii="Verdana" w:hAnsi="Verdana"/>
          <w:b/>
        </w:rPr>
        <w:t xml:space="preserve">Meerdaagse studiereis </w:t>
      </w:r>
    </w:p>
    <w:p w14:paraId="60EEC0C5" w14:textId="4F2C709D" w:rsidR="009005C4" w:rsidRPr="009005C4" w:rsidRDefault="009005C4" w:rsidP="009005C4">
      <w:pPr>
        <w:pStyle w:val="Lijstalinea"/>
        <w:ind w:left="1080"/>
        <w:rPr>
          <w:rFonts w:ascii="Verdana" w:hAnsi="Verdana"/>
        </w:rPr>
      </w:pPr>
      <w:r>
        <w:rPr>
          <w:rFonts w:ascii="Verdana" w:hAnsi="Verdana"/>
        </w:rPr>
        <w:t xml:space="preserve">Gezien het wijzigende aanbod van de meerdaagse studiereis werkt de Westhoekacademie met aanbod tegen kostprijs. </w:t>
      </w:r>
      <w:r>
        <w:rPr>
          <w:rFonts w:ascii="Verdana" w:hAnsi="Verdana"/>
        </w:rPr>
        <w:br/>
      </w:r>
      <w:r w:rsidRPr="0086703E">
        <w:rPr>
          <w:rFonts w:ascii="Verdana" w:hAnsi="Verdana"/>
        </w:rPr>
        <w:t xml:space="preserve">De kostprijs omvat alle kosten gedragen door de WAK voor de organisatie ervan waaronder </w:t>
      </w:r>
      <w:proofErr w:type="spellStart"/>
      <w:r w:rsidRPr="0086703E">
        <w:rPr>
          <w:rFonts w:ascii="Verdana" w:hAnsi="Verdana"/>
        </w:rPr>
        <w:t>oa</w:t>
      </w:r>
      <w:proofErr w:type="spellEnd"/>
      <w:r w:rsidRPr="0086703E">
        <w:rPr>
          <w:rFonts w:ascii="Verdana" w:hAnsi="Verdana"/>
        </w:rPr>
        <w:t xml:space="preserve"> een eventuele </w:t>
      </w:r>
      <w:proofErr w:type="spellStart"/>
      <w:r w:rsidRPr="0086703E">
        <w:rPr>
          <w:rFonts w:ascii="Verdana" w:hAnsi="Verdana"/>
        </w:rPr>
        <w:t>annulatieverzekering</w:t>
      </w:r>
      <w:proofErr w:type="spellEnd"/>
      <w:r w:rsidRPr="0086703E">
        <w:rPr>
          <w:rFonts w:ascii="Verdana" w:hAnsi="Verdana"/>
        </w:rPr>
        <w:t>, vervoerskosten (bus, trein, vliegtuig,...) , toegangsticket(ten) en overnachting.</w:t>
      </w:r>
    </w:p>
    <w:p w14:paraId="42662F4A" w14:textId="77777777" w:rsidR="009005C4" w:rsidRDefault="009005C4" w:rsidP="009005C4">
      <w:pPr>
        <w:pStyle w:val="Lijstalinea"/>
        <w:ind w:left="1080"/>
        <w:rPr>
          <w:rFonts w:ascii="Verdana" w:hAnsi="Verdana"/>
        </w:rPr>
      </w:pPr>
    </w:p>
    <w:p w14:paraId="65310F09" w14:textId="77777777" w:rsidR="009005C4" w:rsidRDefault="009005C4" w:rsidP="009005C4">
      <w:pPr>
        <w:pStyle w:val="Lijstalinea"/>
        <w:numPr>
          <w:ilvl w:val="1"/>
          <w:numId w:val="40"/>
        </w:numPr>
        <w:spacing w:before="0" w:after="0" w:line="240" w:lineRule="auto"/>
        <w:rPr>
          <w:rFonts w:ascii="Verdana" w:hAnsi="Verdana"/>
          <w:b/>
        </w:rPr>
      </w:pPr>
      <w:r w:rsidRPr="006E3446">
        <w:rPr>
          <w:rFonts w:ascii="Verdana" w:hAnsi="Verdana"/>
          <w:b/>
        </w:rPr>
        <w:t xml:space="preserve">Aankoop gespecialiseerd materiaal </w:t>
      </w:r>
    </w:p>
    <w:p w14:paraId="261AAE5A" w14:textId="77777777" w:rsidR="009005C4" w:rsidRPr="006C3729" w:rsidRDefault="009005C4" w:rsidP="009005C4">
      <w:pPr>
        <w:ind w:left="1080"/>
        <w:rPr>
          <w:rFonts w:ascii="Verdana" w:hAnsi="Verdana"/>
        </w:rPr>
      </w:pPr>
      <w:r w:rsidRPr="006C3729">
        <w:rPr>
          <w:rFonts w:ascii="Verdana" w:hAnsi="Verdana"/>
        </w:rPr>
        <w:t>Onderstaand</w:t>
      </w:r>
      <w:r>
        <w:rPr>
          <w:rFonts w:ascii="Verdana" w:hAnsi="Verdana"/>
        </w:rPr>
        <w:t>e</w:t>
      </w:r>
      <w:r w:rsidRPr="006C3729">
        <w:rPr>
          <w:rFonts w:ascii="Verdana" w:hAnsi="Verdana"/>
        </w:rPr>
        <w:t xml:space="preserve"> overzicht</w:t>
      </w:r>
      <w:r>
        <w:rPr>
          <w:rFonts w:ascii="Verdana" w:hAnsi="Verdana"/>
        </w:rPr>
        <w:t>en</w:t>
      </w:r>
      <w:r w:rsidRPr="006C3729">
        <w:rPr>
          <w:rFonts w:ascii="Verdana" w:hAnsi="Verdana"/>
        </w:rPr>
        <w:t xml:space="preserve"> met de huidige prijzen van het moment worden geafficheerd in het</w:t>
      </w:r>
      <w:r>
        <w:rPr>
          <w:rFonts w:ascii="Verdana" w:hAnsi="Verdana"/>
        </w:rPr>
        <w:t xml:space="preserve"> secretariaat</w:t>
      </w:r>
    </w:p>
    <w:p w14:paraId="689F839E" w14:textId="76E90781" w:rsidR="009005C4" w:rsidRDefault="009005C4" w:rsidP="009005C4">
      <w:pPr>
        <w:pStyle w:val="Lijstalinea"/>
        <w:ind w:left="1080"/>
        <w:rPr>
          <w:rFonts w:ascii="Verdana" w:hAnsi="Verdana"/>
          <w:b/>
        </w:rPr>
      </w:pPr>
    </w:p>
    <w:p w14:paraId="64D1E336" w14:textId="6306787D" w:rsidR="009005C4" w:rsidRDefault="009005C4" w:rsidP="009005C4">
      <w:pPr>
        <w:pStyle w:val="Lijstalinea"/>
        <w:ind w:left="1080"/>
        <w:rPr>
          <w:rFonts w:ascii="Verdana" w:hAnsi="Verdana"/>
          <w:b/>
        </w:rPr>
      </w:pPr>
    </w:p>
    <w:p w14:paraId="0A494681" w14:textId="77777777" w:rsidR="009005C4" w:rsidRDefault="009005C4" w:rsidP="009005C4">
      <w:pPr>
        <w:pStyle w:val="Lijstalinea"/>
        <w:ind w:left="1080"/>
        <w:rPr>
          <w:rFonts w:ascii="Verdana" w:hAnsi="Verdana"/>
          <w:b/>
        </w:rPr>
      </w:pPr>
    </w:p>
    <w:p w14:paraId="4A8924D5" w14:textId="77777777" w:rsidR="009005C4" w:rsidRPr="006C3729" w:rsidRDefault="009005C4" w:rsidP="009005C4">
      <w:pPr>
        <w:pStyle w:val="Lijstalinea"/>
        <w:numPr>
          <w:ilvl w:val="2"/>
          <w:numId w:val="40"/>
        </w:numPr>
        <w:spacing w:before="0" w:after="0" w:line="240" w:lineRule="auto"/>
        <w:rPr>
          <w:rFonts w:ascii="Verdana" w:hAnsi="Verdana"/>
          <w:b/>
        </w:rPr>
      </w:pPr>
      <w:r>
        <w:rPr>
          <w:rFonts w:ascii="Verdana" w:hAnsi="Verdana"/>
          <w:b/>
        </w:rPr>
        <w:lastRenderedPageBreak/>
        <w:t>Papier en kartonsoorten</w:t>
      </w:r>
    </w:p>
    <w:p w14:paraId="0A56D074" w14:textId="77777777" w:rsidR="009005C4" w:rsidRDefault="009005C4" w:rsidP="009005C4">
      <w:pPr>
        <w:pStyle w:val="Lijstalinea"/>
        <w:ind w:left="1080"/>
        <w:rPr>
          <w:rFonts w:ascii="Verdana" w:hAnsi="Verdana"/>
          <w:b/>
        </w:rPr>
      </w:pPr>
    </w:p>
    <w:tbl>
      <w:tblPr>
        <w:tblpPr w:leftFromText="141" w:rightFromText="141" w:vertAnchor="text" w:horzAnchor="margin" w:tblpY="74"/>
        <w:tblOverlap w:val="neve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245"/>
        <w:gridCol w:w="1985"/>
        <w:gridCol w:w="1275"/>
      </w:tblGrid>
      <w:tr w:rsidR="009005C4" w14:paraId="7C9B99CB"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3F87BA26" w14:textId="77777777" w:rsidR="009005C4" w:rsidRPr="006E3446" w:rsidRDefault="009005C4" w:rsidP="00947BD0">
            <w:pPr>
              <w:jc w:val="center"/>
              <w:rPr>
                <w:rFonts w:ascii="Verdana" w:hAnsi="Verdana" w:cs="Calibri"/>
                <w:b/>
              </w:rPr>
            </w:pPr>
            <w:r w:rsidRPr="006E3446">
              <w:rPr>
                <w:rFonts w:ascii="Verdana" w:hAnsi="Verdana" w:cs="Calibri"/>
                <w:b/>
              </w:rPr>
              <w:t xml:space="preserve">  </w:t>
            </w:r>
          </w:p>
        </w:tc>
        <w:tc>
          <w:tcPr>
            <w:tcW w:w="5245" w:type="dxa"/>
            <w:tcBorders>
              <w:top w:val="single" w:sz="4" w:space="0" w:color="auto"/>
              <w:left w:val="single" w:sz="4" w:space="0" w:color="auto"/>
              <w:bottom w:val="single" w:sz="4" w:space="0" w:color="auto"/>
              <w:right w:val="single" w:sz="4" w:space="0" w:color="auto"/>
            </w:tcBorders>
          </w:tcPr>
          <w:p w14:paraId="54FD0CA2" w14:textId="77777777" w:rsidR="009005C4" w:rsidRPr="006E3446" w:rsidRDefault="009005C4" w:rsidP="00947BD0">
            <w:pPr>
              <w:jc w:val="center"/>
              <w:rPr>
                <w:rFonts w:ascii="Verdana" w:hAnsi="Verdana" w:cs="Arial"/>
                <w:b/>
              </w:rPr>
            </w:pPr>
          </w:p>
        </w:tc>
        <w:tc>
          <w:tcPr>
            <w:tcW w:w="1985" w:type="dxa"/>
            <w:tcBorders>
              <w:top w:val="single" w:sz="4" w:space="0" w:color="auto"/>
              <w:left w:val="single" w:sz="4" w:space="0" w:color="auto"/>
              <w:bottom w:val="single" w:sz="4" w:space="0" w:color="auto"/>
              <w:right w:val="single" w:sz="4" w:space="0" w:color="auto"/>
            </w:tcBorders>
            <w:hideMark/>
          </w:tcPr>
          <w:p w14:paraId="0ADA91F9" w14:textId="77777777" w:rsidR="009005C4" w:rsidRPr="006E3446" w:rsidRDefault="009005C4" w:rsidP="00947BD0">
            <w:pPr>
              <w:rPr>
                <w:rFonts w:ascii="Verdana" w:hAnsi="Verdana" w:cs="Calibri"/>
                <w:b/>
              </w:rPr>
            </w:pPr>
            <w:r w:rsidRPr="006E3446">
              <w:rPr>
                <w:rFonts w:ascii="Verdana" w:hAnsi="Verdana" w:cs="Calibri"/>
                <w:b/>
              </w:rPr>
              <w:t>Formaat:</w:t>
            </w:r>
          </w:p>
        </w:tc>
        <w:tc>
          <w:tcPr>
            <w:tcW w:w="1275" w:type="dxa"/>
            <w:tcBorders>
              <w:top w:val="single" w:sz="4" w:space="0" w:color="auto"/>
              <w:left w:val="single" w:sz="4" w:space="0" w:color="auto"/>
              <w:bottom w:val="single" w:sz="4" w:space="0" w:color="auto"/>
              <w:right w:val="single" w:sz="4" w:space="0" w:color="auto"/>
            </w:tcBorders>
            <w:hideMark/>
          </w:tcPr>
          <w:p w14:paraId="7E1EBF3E" w14:textId="77777777" w:rsidR="009005C4" w:rsidRPr="006E3446" w:rsidRDefault="009005C4" w:rsidP="00947BD0">
            <w:pPr>
              <w:rPr>
                <w:rFonts w:ascii="Verdana" w:hAnsi="Verdana" w:cs="Calibri"/>
                <w:b/>
              </w:rPr>
            </w:pPr>
            <w:r w:rsidRPr="006E3446">
              <w:rPr>
                <w:rFonts w:ascii="Verdana" w:hAnsi="Verdana" w:cs="Calibri"/>
                <w:b/>
              </w:rPr>
              <w:t>Prijs:</w:t>
            </w:r>
          </w:p>
        </w:tc>
      </w:tr>
      <w:tr w:rsidR="009005C4" w14:paraId="196E6E8D"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7867ECB7" w14:textId="77777777" w:rsidR="009005C4" w:rsidRPr="006E3446" w:rsidRDefault="009005C4" w:rsidP="00947BD0">
            <w:pPr>
              <w:rPr>
                <w:rFonts w:ascii="Verdana" w:hAnsi="Verdana" w:cs="Calibri"/>
              </w:rPr>
            </w:pPr>
            <w:r w:rsidRPr="006E3446">
              <w:rPr>
                <w:rFonts w:ascii="Verdana" w:hAnsi="Verdana" w:cs="Calibri"/>
              </w:rPr>
              <w:t>1</w:t>
            </w:r>
            <w:r>
              <w:rPr>
                <w:rFonts w:ascii="Verdana" w:hAnsi="Verdana" w:cs="Calibri"/>
              </w:rPr>
              <w:t>.</w:t>
            </w:r>
          </w:p>
        </w:tc>
        <w:tc>
          <w:tcPr>
            <w:tcW w:w="5245" w:type="dxa"/>
            <w:tcBorders>
              <w:top w:val="single" w:sz="4" w:space="0" w:color="auto"/>
              <w:left w:val="single" w:sz="4" w:space="0" w:color="auto"/>
              <w:bottom w:val="single" w:sz="4" w:space="0" w:color="auto"/>
              <w:right w:val="single" w:sz="4" w:space="0" w:color="auto"/>
            </w:tcBorders>
            <w:hideMark/>
          </w:tcPr>
          <w:p w14:paraId="45F11EF1" w14:textId="77777777" w:rsidR="009005C4" w:rsidRPr="006E3446" w:rsidRDefault="009005C4" w:rsidP="00947BD0">
            <w:pPr>
              <w:rPr>
                <w:rFonts w:ascii="Verdana" w:hAnsi="Verdana" w:cs="Arial"/>
              </w:rPr>
            </w:pPr>
            <w:r w:rsidRPr="006E3446">
              <w:rPr>
                <w:rFonts w:ascii="Verdana" w:hAnsi="Verdana" w:cs="Arial"/>
              </w:rPr>
              <w:t>Schetspapier</w:t>
            </w:r>
            <w:r>
              <w:rPr>
                <w:rFonts w:ascii="Verdana" w:hAnsi="Verdana" w:cs="Arial"/>
              </w:rPr>
              <w:t xml:space="preserve"> grijs –</w:t>
            </w:r>
            <w:r w:rsidRPr="006E3446">
              <w:rPr>
                <w:rFonts w:ascii="Verdana" w:hAnsi="Verdana" w:cs="Arial"/>
              </w:rPr>
              <w:t>1</w:t>
            </w:r>
            <w:r>
              <w:rPr>
                <w:rFonts w:ascii="Verdana" w:hAnsi="Verdana" w:cs="Arial"/>
              </w:rPr>
              <w:t>00</w:t>
            </w:r>
            <w:r w:rsidRPr="006E3446">
              <w:rPr>
                <w:rFonts w:ascii="Verdana" w:hAnsi="Verdana" w:cs="Arial"/>
              </w:rPr>
              <w:t xml:space="preserve"> gr</w:t>
            </w:r>
          </w:p>
        </w:tc>
        <w:tc>
          <w:tcPr>
            <w:tcW w:w="1985" w:type="dxa"/>
            <w:tcBorders>
              <w:top w:val="single" w:sz="4" w:space="0" w:color="auto"/>
              <w:left w:val="single" w:sz="4" w:space="0" w:color="auto"/>
              <w:bottom w:val="single" w:sz="4" w:space="0" w:color="auto"/>
              <w:right w:val="single" w:sz="4" w:space="0" w:color="auto"/>
            </w:tcBorders>
            <w:hideMark/>
          </w:tcPr>
          <w:p w14:paraId="4E3CE422" w14:textId="77777777" w:rsidR="009005C4" w:rsidRPr="006E3446" w:rsidRDefault="009005C4" w:rsidP="00947BD0">
            <w:pPr>
              <w:rPr>
                <w:rFonts w:ascii="Verdana" w:hAnsi="Verdana" w:cs="Calibri"/>
              </w:rPr>
            </w:pPr>
            <w:r w:rsidRPr="006E3446">
              <w:rPr>
                <w:rFonts w:ascii="Verdana" w:hAnsi="Verdana" w:cs="Calibri"/>
              </w:rPr>
              <w:t>80 X 120  cm</w:t>
            </w:r>
          </w:p>
        </w:tc>
        <w:tc>
          <w:tcPr>
            <w:tcW w:w="1275" w:type="dxa"/>
            <w:tcBorders>
              <w:top w:val="single" w:sz="4" w:space="0" w:color="auto"/>
              <w:left w:val="single" w:sz="4" w:space="0" w:color="auto"/>
              <w:bottom w:val="single" w:sz="4" w:space="0" w:color="auto"/>
              <w:right w:val="single" w:sz="4" w:space="0" w:color="auto"/>
            </w:tcBorders>
          </w:tcPr>
          <w:p w14:paraId="1108CB5D" w14:textId="77777777" w:rsidR="009005C4" w:rsidRPr="006E3446" w:rsidRDefault="009005C4" w:rsidP="00947BD0">
            <w:pPr>
              <w:jc w:val="center"/>
              <w:rPr>
                <w:rFonts w:ascii="Verdana" w:hAnsi="Verdana" w:cs="Calibri"/>
              </w:rPr>
            </w:pPr>
            <w:r>
              <w:rPr>
                <w:rFonts w:ascii="Verdana" w:hAnsi="Verdana" w:cs="Calibri"/>
              </w:rPr>
              <w:t>0,30</w:t>
            </w:r>
          </w:p>
        </w:tc>
      </w:tr>
      <w:tr w:rsidR="009005C4" w14:paraId="218B2A1F"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3C93E0CE" w14:textId="77777777" w:rsidR="009005C4" w:rsidRPr="006E3446" w:rsidRDefault="009005C4" w:rsidP="00947BD0">
            <w:pPr>
              <w:rPr>
                <w:rFonts w:ascii="Verdana" w:hAnsi="Verdana" w:cs="Calibri"/>
              </w:rPr>
            </w:pPr>
            <w:r>
              <w:rPr>
                <w:rFonts w:ascii="Verdana" w:hAnsi="Verdana" w:cs="Calibri"/>
              </w:rPr>
              <w:t>2.</w:t>
            </w:r>
          </w:p>
          <w:p w14:paraId="1024008D" w14:textId="77777777" w:rsidR="009005C4" w:rsidRPr="006E3446" w:rsidRDefault="009005C4" w:rsidP="00947BD0">
            <w:pPr>
              <w:rPr>
                <w:rFonts w:ascii="Verdana" w:hAnsi="Verdana" w:cs="Calibri"/>
              </w:rPr>
            </w:pPr>
          </w:p>
        </w:tc>
        <w:tc>
          <w:tcPr>
            <w:tcW w:w="5245" w:type="dxa"/>
            <w:tcBorders>
              <w:top w:val="single" w:sz="4" w:space="0" w:color="auto"/>
              <w:left w:val="single" w:sz="4" w:space="0" w:color="auto"/>
              <w:bottom w:val="single" w:sz="4" w:space="0" w:color="auto"/>
              <w:right w:val="single" w:sz="4" w:space="0" w:color="auto"/>
            </w:tcBorders>
            <w:hideMark/>
          </w:tcPr>
          <w:p w14:paraId="5035E029" w14:textId="77777777" w:rsidR="009005C4" w:rsidRPr="006E3446" w:rsidRDefault="009005C4" w:rsidP="00947BD0">
            <w:pPr>
              <w:rPr>
                <w:rFonts w:ascii="Verdana" w:hAnsi="Verdana" w:cs="Arial"/>
              </w:rPr>
            </w:pPr>
            <w:r w:rsidRPr="006E3446">
              <w:rPr>
                <w:rFonts w:ascii="Verdana" w:hAnsi="Verdana" w:cs="Arial"/>
              </w:rPr>
              <w:t xml:space="preserve">Bruin </w:t>
            </w:r>
            <w:proofErr w:type="spellStart"/>
            <w:r w:rsidRPr="006E3446">
              <w:rPr>
                <w:rFonts w:ascii="Verdana" w:hAnsi="Verdana" w:cs="Arial"/>
              </w:rPr>
              <w:t>kraftpapier</w:t>
            </w:r>
            <w:proofErr w:type="spellEnd"/>
            <w:r>
              <w:rPr>
                <w:rFonts w:ascii="Verdana" w:hAnsi="Verdana" w:cs="Arial"/>
              </w:rPr>
              <w:t xml:space="preserve"> (bordpapier)</w:t>
            </w:r>
            <w:r w:rsidRPr="006E3446">
              <w:rPr>
                <w:rFonts w:ascii="Verdana" w:hAnsi="Verdana" w:cs="Arial"/>
              </w:rPr>
              <w:t>-100 gr</w:t>
            </w:r>
            <w:r>
              <w:rPr>
                <w:rFonts w:ascii="Verdana" w:hAnsi="Verdana" w:cs="Arial"/>
              </w:rPr>
              <w:t xml:space="preserve"> </w:t>
            </w:r>
            <w:r w:rsidRPr="006E3446">
              <w:rPr>
                <w:rFonts w:ascii="Verdana" w:hAnsi="Verdana" w:cs="Arial"/>
              </w:rPr>
              <w:t>eenzijdig gelijnd ;</w:t>
            </w:r>
          </w:p>
        </w:tc>
        <w:tc>
          <w:tcPr>
            <w:tcW w:w="1985" w:type="dxa"/>
            <w:tcBorders>
              <w:top w:val="single" w:sz="4" w:space="0" w:color="auto"/>
              <w:left w:val="single" w:sz="4" w:space="0" w:color="auto"/>
              <w:bottom w:val="single" w:sz="4" w:space="0" w:color="auto"/>
              <w:right w:val="single" w:sz="4" w:space="0" w:color="auto"/>
            </w:tcBorders>
          </w:tcPr>
          <w:p w14:paraId="3DE574EA" w14:textId="77777777" w:rsidR="009005C4" w:rsidRPr="006E3446" w:rsidRDefault="009005C4" w:rsidP="00947BD0">
            <w:pPr>
              <w:rPr>
                <w:rFonts w:ascii="Verdana" w:hAnsi="Verdana" w:cs="Calibri"/>
              </w:rPr>
            </w:pPr>
            <w:r w:rsidRPr="006E3446">
              <w:rPr>
                <w:rFonts w:ascii="Verdana" w:hAnsi="Verdana" w:cs="Calibri"/>
              </w:rPr>
              <w:t xml:space="preserve"> 80 X 120  cm</w:t>
            </w:r>
          </w:p>
        </w:tc>
        <w:tc>
          <w:tcPr>
            <w:tcW w:w="1275" w:type="dxa"/>
            <w:tcBorders>
              <w:top w:val="single" w:sz="4" w:space="0" w:color="auto"/>
              <w:left w:val="single" w:sz="4" w:space="0" w:color="auto"/>
              <w:bottom w:val="single" w:sz="4" w:space="0" w:color="auto"/>
              <w:right w:val="single" w:sz="4" w:space="0" w:color="auto"/>
            </w:tcBorders>
          </w:tcPr>
          <w:p w14:paraId="26C2FDB1" w14:textId="77777777" w:rsidR="009005C4" w:rsidRPr="006E3446" w:rsidRDefault="009005C4" w:rsidP="00947BD0">
            <w:pPr>
              <w:rPr>
                <w:rFonts w:ascii="Verdana" w:hAnsi="Verdana" w:cs="Calibri"/>
              </w:rPr>
            </w:pPr>
            <w:r>
              <w:rPr>
                <w:rFonts w:ascii="Verdana" w:hAnsi="Verdana" w:cs="Calibri"/>
              </w:rPr>
              <w:t xml:space="preserve">    0,60</w:t>
            </w:r>
          </w:p>
        </w:tc>
      </w:tr>
      <w:tr w:rsidR="009005C4" w14:paraId="085FB04C"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72DBB14A" w14:textId="77777777" w:rsidR="009005C4" w:rsidRPr="006E3446" w:rsidRDefault="009005C4" w:rsidP="00947BD0">
            <w:pPr>
              <w:rPr>
                <w:rFonts w:ascii="Verdana" w:hAnsi="Verdana" w:cs="Calibri"/>
              </w:rPr>
            </w:pPr>
            <w:r>
              <w:rPr>
                <w:rFonts w:ascii="Verdana" w:hAnsi="Verdana" w:cs="Calibri"/>
              </w:rPr>
              <w:t>3.a</w:t>
            </w:r>
          </w:p>
          <w:p w14:paraId="712D4F67" w14:textId="77777777" w:rsidR="009005C4" w:rsidRPr="006E3446" w:rsidRDefault="009005C4" w:rsidP="00947BD0">
            <w:pPr>
              <w:rPr>
                <w:rFonts w:ascii="Verdana" w:hAnsi="Verdana" w:cs="Calibri"/>
              </w:rPr>
            </w:pPr>
            <w:r>
              <w:rPr>
                <w:rFonts w:ascii="Verdana" w:hAnsi="Verdana" w:cs="Calibri"/>
              </w:rPr>
              <w:t>3.b   3.c</w:t>
            </w:r>
          </w:p>
        </w:tc>
        <w:tc>
          <w:tcPr>
            <w:tcW w:w="5245" w:type="dxa"/>
            <w:tcBorders>
              <w:top w:val="single" w:sz="4" w:space="0" w:color="auto"/>
              <w:left w:val="single" w:sz="4" w:space="0" w:color="auto"/>
              <w:bottom w:val="single" w:sz="4" w:space="0" w:color="auto"/>
              <w:right w:val="single" w:sz="4" w:space="0" w:color="auto"/>
            </w:tcBorders>
            <w:hideMark/>
          </w:tcPr>
          <w:p w14:paraId="724C156E" w14:textId="77777777" w:rsidR="009005C4" w:rsidRDefault="009005C4" w:rsidP="00947BD0">
            <w:pPr>
              <w:rPr>
                <w:rFonts w:ascii="Verdana" w:hAnsi="Verdana" w:cs="Arial"/>
              </w:rPr>
            </w:pPr>
            <w:r w:rsidRPr="006E3446">
              <w:rPr>
                <w:rFonts w:ascii="Verdana" w:hAnsi="Verdana" w:cs="Arial"/>
              </w:rPr>
              <w:t xml:space="preserve">Dessin </w:t>
            </w:r>
            <w:r>
              <w:rPr>
                <w:rFonts w:ascii="Verdana" w:hAnsi="Verdana" w:cs="Arial"/>
              </w:rPr>
              <w:t xml:space="preserve">tekenpapier klein </w:t>
            </w:r>
            <w:r w:rsidRPr="006E3446">
              <w:rPr>
                <w:rFonts w:ascii="Verdana" w:hAnsi="Verdana" w:cs="Arial"/>
              </w:rPr>
              <w:t xml:space="preserve">-200 gr </w:t>
            </w:r>
          </w:p>
          <w:p w14:paraId="6BDF1644" w14:textId="77777777" w:rsidR="009005C4" w:rsidRPr="006E3446" w:rsidRDefault="009005C4" w:rsidP="00947BD0">
            <w:pPr>
              <w:rPr>
                <w:rFonts w:ascii="Verdana" w:hAnsi="Verdana" w:cs="Arial"/>
              </w:rPr>
            </w:pPr>
            <w:r w:rsidRPr="006E3446">
              <w:rPr>
                <w:rFonts w:ascii="Verdana" w:hAnsi="Verdana" w:cs="Arial"/>
              </w:rPr>
              <w:t xml:space="preserve">Dessin tekenpapier middel </w:t>
            </w:r>
            <w:r>
              <w:rPr>
                <w:rFonts w:ascii="Verdana" w:hAnsi="Verdana" w:cs="Arial"/>
              </w:rPr>
              <w:t>-</w:t>
            </w:r>
            <w:r w:rsidRPr="006E3446">
              <w:rPr>
                <w:rFonts w:ascii="Verdana" w:hAnsi="Verdana" w:cs="Arial"/>
              </w:rPr>
              <w:t>160 gr</w:t>
            </w:r>
          </w:p>
          <w:p w14:paraId="686631E7" w14:textId="77777777" w:rsidR="009005C4" w:rsidRPr="006E3446" w:rsidRDefault="009005C4" w:rsidP="00947BD0">
            <w:pPr>
              <w:rPr>
                <w:rFonts w:ascii="Verdana" w:hAnsi="Verdana" w:cs="Arial"/>
              </w:rPr>
            </w:pPr>
            <w:r w:rsidRPr="006E3446">
              <w:rPr>
                <w:rFonts w:ascii="Verdana" w:hAnsi="Verdana" w:cs="Arial"/>
              </w:rPr>
              <w:t>D</w:t>
            </w:r>
            <w:r>
              <w:rPr>
                <w:rFonts w:ascii="Verdana" w:hAnsi="Verdana" w:cs="Arial"/>
              </w:rPr>
              <w:t>essin tekenpapier groot –</w:t>
            </w:r>
            <w:r w:rsidRPr="006E3446">
              <w:rPr>
                <w:rFonts w:ascii="Verdana" w:hAnsi="Verdana" w:cs="Arial"/>
              </w:rPr>
              <w:t>160 gr</w:t>
            </w:r>
          </w:p>
          <w:p w14:paraId="339546DB" w14:textId="77777777" w:rsidR="009005C4" w:rsidRPr="006E3446" w:rsidRDefault="009005C4" w:rsidP="00947BD0">
            <w:pPr>
              <w:rPr>
                <w:rFonts w:ascii="Verdana" w:hAnsi="Verdana" w:cs="Arial"/>
              </w:rPr>
            </w:pPr>
            <w:r>
              <w:rPr>
                <w:rFonts w:ascii="Verdana" w:hAnsi="Verdana" w:cs="Arial"/>
              </w:rPr>
              <w:t>(</w:t>
            </w:r>
            <w:r w:rsidRPr="006E3446">
              <w:rPr>
                <w:rFonts w:ascii="Verdana" w:hAnsi="Verdana" w:cs="Arial"/>
              </w:rPr>
              <w:t>= goedkope Steinbach)</w:t>
            </w:r>
          </w:p>
        </w:tc>
        <w:tc>
          <w:tcPr>
            <w:tcW w:w="1985" w:type="dxa"/>
            <w:tcBorders>
              <w:top w:val="single" w:sz="4" w:space="0" w:color="auto"/>
              <w:left w:val="single" w:sz="4" w:space="0" w:color="auto"/>
              <w:bottom w:val="single" w:sz="4" w:space="0" w:color="auto"/>
              <w:right w:val="single" w:sz="4" w:space="0" w:color="auto"/>
            </w:tcBorders>
            <w:hideMark/>
          </w:tcPr>
          <w:p w14:paraId="00CC1488" w14:textId="77777777" w:rsidR="009005C4" w:rsidRDefault="009005C4" w:rsidP="00947BD0">
            <w:pPr>
              <w:rPr>
                <w:rFonts w:ascii="Verdana" w:hAnsi="Verdana" w:cs="Calibri"/>
              </w:rPr>
            </w:pPr>
            <w:r w:rsidRPr="006E3446">
              <w:rPr>
                <w:rFonts w:ascii="Verdana" w:hAnsi="Verdana" w:cs="Calibri"/>
              </w:rPr>
              <w:t>32 X 44 cm</w:t>
            </w:r>
          </w:p>
          <w:p w14:paraId="303C5822" w14:textId="77777777" w:rsidR="009005C4" w:rsidRDefault="009005C4" w:rsidP="00947BD0">
            <w:pPr>
              <w:rPr>
                <w:rFonts w:ascii="Verdana" w:hAnsi="Verdana" w:cs="Calibri"/>
              </w:rPr>
            </w:pPr>
            <w:r w:rsidRPr="006E3446">
              <w:rPr>
                <w:rFonts w:ascii="Verdana" w:hAnsi="Verdana" w:cs="Calibri"/>
              </w:rPr>
              <w:t xml:space="preserve">42 X 60 cm </w:t>
            </w:r>
          </w:p>
          <w:p w14:paraId="160DE912" w14:textId="77777777" w:rsidR="009005C4" w:rsidRPr="006E3446" w:rsidRDefault="009005C4" w:rsidP="00947BD0">
            <w:pPr>
              <w:rPr>
                <w:rFonts w:ascii="Verdana" w:hAnsi="Verdana" w:cs="Calibri"/>
              </w:rPr>
            </w:pPr>
            <w:r w:rsidRPr="006E3446">
              <w:rPr>
                <w:rFonts w:ascii="Verdana" w:hAnsi="Verdana" w:cs="Calibri"/>
              </w:rPr>
              <w:t>55 X 73 cm</w:t>
            </w:r>
          </w:p>
        </w:tc>
        <w:tc>
          <w:tcPr>
            <w:tcW w:w="1275" w:type="dxa"/>
            <w:tcBorders>
              <w:top w:val="single" w:sz="4" w:space="0" w:color="auto"/>
              <w:left w:val="single" w:sz="4" w:space="0" w:color="auto"/>
              <w:bottom w:val="single" w:sz="4" w:space="0" w:color="auto"/>
              <w:right w:val="single" w:sz="4" w:space="0" w:color="auto"/>
            </w:tcBorders>
          </w:tcPr>
          <w:p w14:paraId="2EB318EA" w14:textId="77777777" w:rsidR="009005C4" w:rsidRDefault="009005C4" w:rsidP="00947BD0">
            <w:pPr>
              <w:jc w:val="center"/>
              <w:rPr>
                <w:rFonts w:ascii="Verdana" w:hAnsi="Verdana" w:cs="Calibri"/>
              </w:rPr>
            </w:pPr>
            <w:r>
              <w:rPr>
                <w:rFonts w:ascii="Verdana" w:hAnsi="Verdana" w:cs="Calibri"/>
              </w:rPr>
              <w:t>gratis</w:t>
            </w:r>
          </w:p>
          <w:p w14:paraId="27CFA223" w14:textId="77777777" w:rsidR="009005C4" w:rsidRDefault="009005C4" w:rsidP="00947BD0">
            <w:pPr>
              <w:jc w:val="center"/>
              <w:rPr>
                <w:rFonts w:ascii="Verdana" w:hAnsi="Verdana" w:cs="Calibri"/>
              </w:rPr>
            </w:pPr>
            <w:r>
              <w:rPr>
                <w:rFonts w:ascii="Verdana" w:hAnsi="Verdana" w:cs="Calibri"/>
              </w:rPr>
              <w:t>0,20</w:t>
            </w:r>
          </w:p>
          <w:p w14:paraId="638BE1BB" w14:textId="77777777" w:rsidR="009005C4" w:rsidRPr="006E3446" w:rsidRDefault="009005C4" w:rsidP="00947BD0">
            <w:pPr>
              <w:jc w:val="center"/>
              <w:rPr>
                <w:rFonts w:ascii="Verdana" w:hAnsi="Verdana" w:cs="Calibri"/>
              </w:rPr>
            </w:pPr>
            <w:r>
              <w:rPr>
                <w:rFonts w:ascii="Verdana" w:hAnsi="Verdana" w:cs="Calibri"/>
              </w:rPr>
              <w:t>0,30</w:t>
            </w:r>
          </w:p>
        </w:tc>
      </w:tr>
      <w:tr w:rsidR="009005C4" w14:paraId="525429C0"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59FAF7E0" w14:textId="77777777" w:rsidR="009005C4" w:rsidRPr="006E3446" w:rsidRDefault="009005C4" w:rsidP="00947BD0">
            <w:pPr>
              <w:rPr>
                <w:rFonts w:ascii="Verdana" w:hAnsi="Verdana" w:cs="Calibri"/>
              </w:rPr>
            </w:pPr>
            <w:r>
              <w:rPr>
                <w:rFonts w:ascii="Verdana" w:hAnsi="Verdana" w:cs="Calibri"/>
              </w:rPr>
              <w:t>4.</w:t>
            </w:r>
          </w:p>
        </w:tc>
        <w:tc>
          <w:tcPr>
            <w:tcW w:w="5245" w:type="dxa"/>
            <w:tcBorders>
              <w:top w:val="single" w:sz="4" w:space="0" w:color="auto"/>
              <w:left w:val="single" w:sz="4" w:space="0" w:color="auto"/>
              <w:bottom w:val="single" w:sz="4" w:space="0" w:color="auto"/>
              <w:right w:val="single" w:sz="4" w:space="0" w:color="auto"/>
            </w:tcBorders>
            <w:hideMark/>
          </w:tcPr>
          <w:p w14:paraId="0C0422EC" w14:textId="77777777" w:rsidR="009005C4" w:rsidRPr="006E3446" w:rsidRDefault="009005C4" w:rsidP="00947BD0">
            <w:pPr>
              <w:rPr>
                <w:rFonts w:ascii="Verdana" w:hAnsi="Verdana" w:cs="Arial"/>
              </w:rPr>
            </w:pPr>
            <w:r w:rsidRPr="006E3446">
              <w:rPr>
                <w:rFonts w:ascii="Verdana" w:hAnsi="Verdana" w:cs="Arial"/>
              </w:rPr>
              <w:t>Maxi offset</w:t>
            </w:r>
            <w:r>
              <w:rPr>
                <w:rFonts w:ascii="Verdana" w:hAnsi="Verdana" w:cs="Arial"/>
              </w:rPr>
              <w:t xml:space="preserve"> papier –</w:t>
            </w:r>
            <w:r w:rsidRPr="006E3446">
              <w:rPr>
                <w:rFonts w:ascii="Verdana" w:hAnsi="Verdana" w:cs="Arial"/>
              </w:rPr>
              <w:t>170 gr</w:t>
            </w:r>
          </w:p>
        </w:tc>
        <w:tc>
          <w:tcPr>
            <w:tcW w:w="1985" w:type="dxa"/>
            <w:tcBorders>
              <w:top w:val="single" w:sz="4" w:space="0" w:color="auto"/>
              <w:left w:val="single" w:sz="4" w:space="0" w:color="auto"/>
              <w:bottom w:val="single" w:sz="4" w:space="0" w:color="auto"/>
              <w:right w:val="single" w:sz="4" w:space="0" w:color="auto"/>
            </w:tcBorders>
            <w:hideMark/>
          </w:tcPr>
          <w:p w14:paraId="15BC6358" w14:textId="77777777" w:rsidR="009005C4" w:rsidRPr="006E3446" w:rsidRDefault="009005C4" w:rsidP="00947BD0">
            <w:pPr>
              <w:rPr>
                <w:rFonts w:ascii="Verdana" w:hAnsi="Verdana" w:cs="Calibri"/>
              </w:rPr>
            </w:pPr>
            <w:r w:rsidRPr="006E3446">
              <w:rPr>
                <w:rFonts w:ascii="Verdana" w:hAnsi="Verdana" w:cs="Calibri"/>
              </w:rPr>
              <w:t>89 X 126  cm</w:t>
            </w:r>
          </w:p>
        </w:tc>
        <w:tc>
          <w:tcPr>
            <w:tcW w:w="1275" w:type="dxa"/>
            <w:tcBorders>
              <w:top w:val="single" w:sz="4" w:space="0" w:color="auto"/>
              <w:left w:val="single" w:sz="4" w:space="0" w:color="auto"/>
              <w:bottom w:val="single" w:sz="4" w:space="0" w:color="auto"/>
              <w:right w:val="single" w:sz="4" w:space="0" w:color="auto"/>
            </w:tcBorders>
          </w:tcPr>
          <w:p w14:paraId="773BF5DD" w14:textId="77777777" w:rsidR="009005C4" w:rsidRPr="006E3446" w:rsidRDefault="009005C4" w:rsidP="00947BD0">
            <w:pPr>
              <w:jc w:val="center"/>
              <w:rPr>
                <w:rFonts w:ascii="Verdana" w:hAnsi="Verdana" w:cs="Calibri"/>
              </w:rPr>
            </w:pPr>
            <w:r>
              <w:rPr>
                <w:rFonts w:ascii="Verdana" w:hAnsi="Verdana" w:cs="Calibri"/>
              </w:rPr>
              <w:t>Gratis</w:t>
            </w:r>
          </w:p>
        </w:tc>
      </w:tr>
      <w:tr w:rsidR="009005C4" w14:paraId="427ED232"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01D29E5E" w14:textId="77777777" w:rsidR="009005C4" w:rsidRPr="006E3446" w:rsidRDefault="009005C4" w:rsidP="00947BD0">
            <w:pPr>
              <w:rPr>
                <w:rFonts w:ascii="Verdana" w:hAnsi="Verdana" w:cs="Calibri"/>
              </w:rPr>
            </w:pPr>
            <w:r>
              <w:rPr>
                <w:rFonts w:ascii="Verdana" w:hAnsi="Verdana" w:cs="Calibri"/>
              </w:rPr>
              <w:t>5</w:t>
            </w:r>
          </w:p>
        </w:tc>
        <w:tc>
          <w:tcPr>
            <w:tcW w:w="5245" w:type="dxa"/>
            <w:tcBorders>
              <w:top w:val="single" w:sz="4" w:space="0" w:color="auto"/>
              <w:left w:val="single" w:sz="4" w:space="0" w:color="auto"/>
              <w:bottom w:val="single" w:sz="4" w:space="0" w:color="auto"/>
              <w:right w:val="single" w:sz="4" w:space="0" w:color="auto"/>
            </w:tcBorders>
            <w:hideMark/>
          </w:tcPr>
          <w:p w14:paraId="08123A0B" w14:textId="77777777" w:rsidR="009005C4" w:rsidRPr="006E3446" w:rsidRDefault="009005C4" w:rsidP="00947BD0">
            <w:pPr>
              <w:rPr>
                <w:rFonts w:ascii="Verdana" w:hAnsi="Verdana" w:cs="Arial"/>
              </w:rPr>
            </w:pPr>
            <w:r w:rsidRPr="006E3446">
              <w:rPr>
                <w:rFonts w:ascii="Verdana" w:hAnsi="Verdana" w:cs="Arial"/>
              </w:rPr>
              <w:t>Sc</w:t>
            </w:r>
            <w:r>
              <w:rPr>
                <w:rFonts w:ascii="Verdana" w:hAnsi="Verdana" w:cs="Arial"/>
              </w:rPr>
              <w:t xml:space="preserve">hetspapier </w:t>
            </w:r>
            <w:proofErr w:type="spellStart"/>
            <w:r>
              <w:rPr>
                <w:rFonts w:ascii="Verdana" w:hAnsi="Verdana" w:cs="Arial"/>
              </w:rPr>
              <w:t>Arta</w:t>
            </w:r>
            <w:proofErr w:type="spellEnd"/>
            <w:r>
              <w:rPr>
                <w:rFonts w:ascii="Verdana" w:hAnsi="Verdana" w:cs="Arial"/>
              </w:rPr>
              <w:t xml:space="preserve"> gebroken wit </w:t>
            </w:r>
            <w:r w:rsidRPr="006E3446">
              <w:rPr>
                <w:rFonts w:ascii="Verdana" w:hAnsi="Verdana" w:cs="Arial"/>
              </w:rPr>
              <w:t>-100 gr;</w:t>
            </w:r>
          </w:p>
        </w:tc>
        <w:tc>
          <w:tcPr>
            <w:tcW w:w="1985" w:type="dxa"/>
            <w:tcBorders>
              <w:top w:val="single" w:sz="4" w:space="0" w:color="auto"/>
              <w:left w:val="single" w:sz="4" w:space="0" w:color="auto"/>
              <w:bottom w:val="single" w:sz="4" w:space="0" w:color="auto"/>
              <w:right w:val="single" w:sz="4" w:space="0" w:color="auto"/>
            </w:tcBorders>
            <w:hideMark/>
          </w:tcPr>
          <w:p w14:paraId="3E496CD3" w14:textId="77777777" w:rsidR="009005C4" w:rsidRPr="006E3446" w:rsidRDefault="009005C4" w:rsidP="00947BD0">
            <w:pPr>
              <w:rPr>
                <w:rFonts w:ascii="Verdana" w:hAnsi="Verdana" w:cs="Calibri"/>
              </w:rPr>
            </w:pPr>
            <w:r>
              <w:rPr>
                <w:rFonts w:ascii="Verdana" w:hAnsi="Verdana" w:cs="Calibri"/>
              </w:rPr>
              <w:t xml:space="preserve">64 X 91 </w:t>
            </w:r>
            <w:r w:rsidRPr="006E3446">
              <w:rPr>
                <w:rFonts w:ascii="Verdana" w:hAnsi="Verdana" w:cs="Calibri"/>
              </w:rPr>
              <w:t>cm</w:t>
            </w:r>
          </w:p>
        </w:tc>
        <w:tc>
          <w:tcPr>
            <w:tcW w:w="1275" w:type="dxa"/>
            <w:tcBorders>
              <w:top w:val="single" w:sz="4" w:space="0" w:color="auto"/>
              <w:left w:val="single" w:sz="4" w:space="0" w:color="auto"/>
              <w:bottom w:val="single" w:sz="4" w:space="0" w:color="auto"/>
              <w:right w:val="single" w:sz="4" w:space="0" w:color="auto"/>
            </w:tcBorders>
          </w:tcPr>
          <w:p w14:paraId="21E0A74C" w14:textId="77777777" w:rsidR="009005C4" w:rsidRPr="006E3446" w:rsidRDefault="009005C4" w:rsidP="00947BD0">
            <w:pPr>
              <w:jc w:val="center"/>
              <w:rPr>
                <w:rFonts w:ascii="Verdana" w:hAnsi="Verdana" w:cs="Calibri"/>
              </w:rPr>
            </w:pPr>
            <w:r>
              <w:rPr>
                <w:rFonts w:ascii="Verdana" w:hAnsi="Verdana" w:cs="Calibri"/>
              </w:rPr>
              <w:t>0,50</w:t>
            </w:r>
          </w:p>
        </w:tc>
      </w:tr>
      <w:tr w:rsidR="009005C4" w14:paraId="2351FDE9"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16529BDD" w14:textId="77777777" w:rsidR="009005C4" w:rsidRDefault="009005C4" w:rsidP="00947BD0">
            <w:pPr>
              <w:rPr>
                <w:rFonts w:ascii="Verdana" w:hAnsi="Verdana" w:cs="Calibri"/>
              </w:rPr>
            </w:pPr>
            <w:r>
              <w:rPr>
                <w:rFonts w:ascii="Verdana" w:hAnsi="Verdana" w:cs="Calibri"/>
              </w:rPr>
              <w:t>6.a</w:t>
            </w:r>
          </w:p>
          <w:p w14:paraId="7A321CA3" w14:textId="77777777" w:rsidR="009005C4" w:rsidRPr="006E3446" w:rsidRDefault="009005C4" w:rsidP="00947BD0">
            <w:pPr>
              <w:rPr>
                <w:rFonts w:ascii="Verdana" w:hAnsi="Verdana" w:cs="Calibri"/>
              </w:rPr>
            </w:pPr>
            <w:r>
              <w:rPr>
                <w:rFonts w:ascii="Verdana" w:hAnsi="Verdana" w:cs="Calibri"/>
              </w:rPr>
              <w:t>6.b</w:t>
            </w:r>
          </w:p>
        </w:tc>
        <w:tc>
          <w:tcPr>
            <w:tcW w:w="5245" w:type="dxa"/>
            <w:tcBorders>
              <w:top w:val="single" w:sz="4" w:space="0" w:color="auto"/>
              <w:left w:val="single" w:sz="4" w:space="0" w:color="auto"/>
              <w:bottom w:val="single" w:sz="4" w:space="0" w:color="auto"/>
              <w:right w:val="single" w:sz="4" w:space="0" w:color="auto"/>
            </w:tcBorders>
            <w:hideMark/>
          </w:tcPr>
          <w:p w14:paraId="6F81919F" w14:textId="77777777" w:rsidR="009005C4" w:rsidRDefault="009005C4" w:rsidP="00947BD0">
            <w:pPr>
              <w:rPr>
                <w:rFonts w:ascii="Verdana" w:hAnsi="Verdana" w:cs="Arial"/>
              </w:rPr>
            </w:pPr>
            <w:r w:rsidRPr="006E3446">
              <w:rPr>
                <w:rFonts w:ascii="Verdana" w:hAnsi="Verdana" w:cs="Arial"/>
              </w:rPr>
              <w:t xml:space="preserve">Steinbach papier – 250 gr </w:t>
            </w:r>
          </w:p>
          <w:p w14:paraId="58BC7D11" w14:textId="77777777" w:rsidR="009005C4" w:rsidRPr="006E3446" w:rsidRDefault="009005C4" w:rsidP="00947BD0">
            <w:pPr>
              <w:rPr>
                <w:rFonts w:ascii="Verdana" w:hAnsi="Verdana" w:cs="Arial"/>
              </w:rPr>
            </w:pPr>
            <w:r w:rsidRPr="006E3446">
              <w:rPr>
                <w:rFonts w:ascii="Verdana" w:hAnsi="Verdana" w:cs="Arial"/>
              </w:rPr>
              <w:t>Steinbach papier – 250 gr</w:t>
            </w:r>
          </w:p>
        </w:tc>
        <w:tc>
          <w:tcPr>
            <w:tcW w:w="1985" w:type="dxa"/>
            <w:tcBorders>
              <w:top w:val="single" w:sz="4" w:space="0" w:color="auto"/>
              <w:left w:val="single" w:sz="4" w:space="0" w:color="auto"/>
              <w:bottom w:val="single" w:sz="4" w:space="0" w:color="auto"/>
              <w:right w:val="single" w:sz="4" w:space="0" w:color="auto"/>
            </w:tcBorders>
            <w:hideMark/>
          </w:tcPr>
          <w:p w14:paraId="5216DC34" w14:textId="77777777" w:rsidR="009005C4" w:rsidRDefault="009005C4" w:rsidP="00947BD0">
            <w:pPr>
              <w:rPr>
                <w:rFonts w:ascii="Verdana" w:hAnsi="Verdana" w:cs="Calibri"/>
              </w:rPr>
            </w:pPr>
            <w:r>
              <w:rPr>
                <w:rFonts w:ascii="Verdana" w:hAnsi="Verdana" w:cs="Arial"/>
              </w:rPr>
              <w:t xml:space="preserve">55 X 73 </w:t>
            </w:r>
            <w:r w:rsidRPr="006E3446">
              <w:rPr>
                <w:rFonts w:ascii="Verdana" w:hAnsi="Verdana" w:cs="Arial"/>
              </w:rPr>
              <w:t>cm</w:t>
            </w:r>
          </w:p>
          <w:p w14:paraId="520A875D" w14:textId="77777777" w:rsidR="009005C4" w:rsidRPr="006E3446" w:rsidRDefault="009005C4" w:rsidP="00947BD0">
            <w:pPr>
              <w:rPr>
                <w:rFonts w:ascii="Verdana" w:hAnsi="Verdana" w:cs="Calibri"/>
              </w:rPr>
            </w:pPr>
            <w:r>
              <w:rPr>
                <w:rFonts w:ascii="Verdana" w:hAnsi="Verdana" w:cs="Calibri"/>
              </w:rPr>
              <w:t xml:space="preserve">73 X 110 </w:t>
            </w:r>
            <w:r w:rsidRPr="006E3446">
              <w:rPr>
                <w:rFonts w:ascii="Verdana" w:hAnsi="Verdana" w:cs="Calibri"/>
              </w:rPr>
              <w:t>cm</w:t>
            </w:r>
          </w:p>
        </w:tc>
        <w:tc>
          <w:tcPr>
            <w:tcW w:w="1275" w:type="dxa"/>
            <w:tcBorders>
              <w:top w:val="single" w:sz="4" w:space="0" w:color="auto"/>
              <w:left w:val="single" w:sz="4" w:space="0" w:color="auto"/>
              <w:bottom w:val="single" w:sz="4" w:space="0" w:color="auto"/>
              <w:right w:val="single" w:sz="4" w:space="0" w:color="auto"/>
            </w:tcBorders>
          </w:tcPr>
          <w:p w14:paraId="78F7D7C5" w14:textId="77777777" w:rsidR="009005C4" w:rsidRDefault="009005C4" w:rsidP="00947BD0">
            <w:pPr>
              <w:jc w:val="center"/>
              <w:rPr>
                <w:rFonts w:ascii="Verdana" w:hAnsi="Verdana" w:cs="Calibri"/>
              </w:rPr>
            </w:pPr>
            <w:r>
              <w:rPr>
                <w:rFonts w:ascii="Verdana" w:hAnsi="Verdana" w:cs="Calibri"/>
              </w:rPr>
              <w:t>1,00</w:t>
            </w:r>
          </w:p>
          <w:p w14:paraId="571D8A5D" w14:textId="77777777" w:rsidR="009005C4" w:rsidRPr="006E3446" w:rsidRDefault="009005C4" w:rsidP="00947BD0">
            <w:pPr>
              <w:jc w:val="center"/>
              <w:rPr>
                <w:rFonts w:ascii="Verdana" w:hAnsi="Verdana" w:cs="Calibri"/>
              </w:rPr>
            </w:pPr>
            <w:r>
              <w:rPr>
                <w:rFonts w:ascii="Verdana" w:hAnsi="Verdana" w:cs="Calibri"/>
              </w:rPr>
              <w:t>2,00</w:t>
            </w:r>
          </w:p>
        </w:tc>
      </w:tr>
      <w:tr w:rsidR="009005C4" w14:paraId="522BBBA8"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1B868B3E" w14:textId="77777777" w:rsidR="009005C4" w:rsidRDefault="009005C4" w:rsidP="00947BD0">
            <w:pPr>
              <w:rPr>
                <w:rFonts w:ascii="Verdana" w:hAnsi="Verdana" w:cs="Calibri"/>
              </w:rPr>
            </w:pPr>
            <w:r>
              <w:rPr>
                <w:rFonts w:ascii="Verdana" w:hAnsi="Verdana" w:cs="Calibri"/>
              </w:rPr>
              <w:t>7.a</w:t>
            </w:r>
          </w:p>
          <w:p w14:paraId="13989AD3" w14:textId="77777777" w:rsidR="009005C4" w:rsidRPr="006E3446" w:rsidRDefault="009005C4" w:rsidP="00947BD0">
            <w:pPr>
              <w:rPr>
                <w:rFonts w:ascii="Verdana" w:hAnsi="Verdana" w:cs="Calibri"/>
              </w:rPr>
            </w:pPr>
            <w:r>
              <w:rPr>
                <w:rFonts w:ascii="Verdana" w:hAnsi="Verdana" w:cs="Calibri"/>
              </w:rPr>
              <w:t>7.b</w:t>
            </w:r>
          </w:p>
        </w:tc>
        <w:tc>
          <w:tcPr>
            <w:tcW w:w="5245" w:type="dxa"/>
            <w:tcBorders>
              <w:top w:val="single" w:sz="4" w:space="0" w:color="auto"/>
              <w:left w:val="single" w:sz="4" w:space="0" w:color="auto"/>
              <w:bottom w:val="single" w:sz="4" w:space="0" w:color="auto"/>
              <w:right w:val="single" w:sz="4" w:space="0" w:color="auto"/>
            </w:tcBorders>
            <w:hideMark/>
          </w:tcPr>
          <w:p w14:paraId="60784733" w14:textId="77777777" w:rsidR="009005C4" w:rsidRDefault="009005C4" w:rsidP="00947BD0">
            <w:pPr>
              <w:rPr>
                <w:rFonts w:ascii="Verdana" w:hAnsi="Verdana" w:cs="Arial"/>
                <w:lang w:val="en-US"/>
              </w:rPr>
            </w:pPr>
            <w:proofErr w:type="spellStart"/>
            <w:r>
              <w:rPr>
                <w:rFonts w:ascii="Verdana" w:hAnsi="Verdana" w:cs="Arial"/>
                <w:lang w:val="en-US"/>
              </w:rPr>
              <w:t>Aquare</w:t>
            </w:r>
            <w:proofErr w:type="spellEnd"/>
            <w:r>
              <w:rPr>
                <w:rFonts w:ascii="Verdana" w:hAnsi="Verdana" w:cs="Arial"/>
                <w:lang w:val="en-US"/>
              </w:rPr>
              <w:t xml:space="preserve"> Steinbach </w:t>
            </w:r>
            <w:r w:rsidRPr="006E3446">
              <w:rPr>
                <w:rFonts w:ascii="Verdana" w:hAnsi="Verdana" w:cs="Arial"/>
                <w:lang w:val="en-US"/>
              </w:rPr>
              <w:t xml:space="preserve">- </w:t>
            </w:r>
            <w:r>
              <w:rPr>
                <w:rFonts w:ascii="Verdana" w:hAnsi="Verdana" w:cs="Arial"/>
                <w:color w:val="000000"/>
                <w:lang w:val="en-US"/>
              </w:rPr>
              <w:t>250 gr</w:t>
            </w:r>
            <w:r>
              <w:rPr>
                <w:rFonts w:ascii="Verdana" w:hAnsi="Verdana" w:cs="Arial"/>
                <w:lang w:val="en-US"/>
              </w:rPr>
              <w:t xml:space="preserve">  </w:t>
            </w:r>
            <w:r w:rsidRPr="006E3446">
              <w:rPr>
                <w:rFonts w:ascii="Verdana" w:hAnsi="Verdana" w:cs="Arial"/>
                <w:lang w:val="en-US"/>
              </w:rPr>
              <w:t xml:space="preserve">   </w:t>
            </w:r>
          </w:p>
          <w:p w14:paraId="0150525D" w14:textId="77777777" w:rsidR="009005C4" w:rsidRPr="006E3446" w:rsidRDefault="009005C4" w:rsidP="00947BD0">
            <w:pPr>
              <w:rPr>
                <w:rFonts w:ascii="Verdana" w:hAnsi="Verdana" w:cs="Arial"/>
                <w:lang w:val="en-US"/>
              </w:rPr>
            </w:pPr>
            <w:proofErr w:type="spellStart"/>
            <w:r>
              <w:rPr>
                <w:rFonts w:ascii="Verdana" w:hAnsi="Verdana" w:cs="Arial"/>
                <w:lang w:val="en-US"/>
              </w:rPr>
              <w:t>Aquare</w:t>
            </w:r>
            <w:proofErr w:type="spellEnd"/>
            <w:r>
              <w:rPr>
                <w:rFonts w:ascii="Verdana" w:hAnsi="Verdana" w:cs="Arial"/>
                <w:lang w:val="en-US"/>
              </w:rPr>
              <w:t xml:space="preserve"> Steinbach </w:t>
            </w:r>
            <w:r w:rsidRPr="006E3446">
              <w:rPr>
                <w:rFonts w:ascii="Verdana" w:hAnsi="Verdana" w:cs="Arial"/>
                <w:lang w:val="en-US"/>
              </w:rPr>
              <w:t xml:space="preserve">- </w:t>
            </w:r>
            <w:r>
              <w:rPr>
                <w:rFonts w:ascii="Verdana" w:hAnsi="Verdana" w:cs="Arial"/>
                <w:color w:val="000000"/>
                <w:lang w:val="en-US"/>
              </w:rPr>
              <w:t>250 gr</w:t>
            </w:r>
            <w:r>
              <w:rPr>
                <w:rFonts w:ascii="Verdana" w:hAnsi="Verdana" w:cs="Arial"/>
                <w:lang w:val="en-US"/>
              </w:rPr>
              <w:t xml:space="preserve">  </w:t>
            </w:r>
            <w:r w:rsidRPr="006E3446">
              <w:rPr>
                <w:rFonts w:ascii="Verdana" w:hAnsi="Verdana" w:cs="Arial"/>
                <w:lang w:val="en-US"/>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01745D4E" w14:textId="77777777" w:rsidR="009005C4" w:rsidRDefault="009005C4" w:rsidP="00947BD0">
            <w:pPr>
              <w:rPr>
                <w:rFonts w:ascii="Verdana" w:hAnsi="Verdana" w:cs="Calibri"/>
              </w:rPr>
            </w:pPr>
            <w:r>
              <w:rPr>
                <w:rFonts w:ascii="Verdana" w:hAnsi="Verdana" w:cs="Arial"/>
                <w:lang w:val="en-US"/>
              </w:rPr>
              <w:t xml:space="preserve">55 X 73 </w:t>
            </w:r>
            <w:r w:rsidRPr="006E3446">
              <w:rPr>
                <w:rFonts w:ascii="Verdana" w:hAnsi="Verdana" w:cs="Arial"/>
                <w:lang w:val="en-US"/>
              </w:rPr>
              <w:t>cm</w:t>
            </w:r>
            <w:r w:rsidRPr="006E3446">
              <w:rPr>
                <w:rFonts w:ascii="Verdana" w:hAnsi="Verdana" w:cs="Calibri"/>
              </w:rPr>
              <w:t xml:space="preserve"> </w:t>
            </w:r>
          </w:p>
          <w:p w14:paraId="682C308F" w14:textId="77777777" w:rsidR="009005C4" w:rsidRPr="006E3446" w:rsidRDefault="009005C4" w:rsidP="00947BD0">
            <w:pPr>
              <w:rPr>
                <w:rFonts w:ascii="Verdana" w:hAnsi="Verdana" w:cs="Calibri"/>
              </w:rPr>
            </w:pPr>
            <w:r>
              <w:rPr>
                <w:rFonts w:ascii="Verdana" w:hAnsi="Verdana" w:cs="Calibri"/>
              </w:rPr>
              <w:t xml:space="preserve">73 X 110 </w:t>
            </w:r>
            <w:r w:rsidRPr="006E3446">
              <w:rPr>
                <w:rFonts w:ascii="Verdana" w:hAnsi="Verdana" w:cs="Calibri"/>
              </w:rPr>
              <w:t>cm</w:t>
            </w:r>
          </w:p>
        </w:tc>
        <w:tc>
          <w:tcPr>
            <w:tcW w:w="1275" w:type="dxa"/>
            <w:tcBorders>
              <w:top w:val="single" w:sz="4" w:space="0" w:color="auto"/>
              <w:left w:val="single" w:sz="4" w:space="0" w:color="auto"/>
              <w:bottom w:val="single" w:sz="4" w:space="0" w:color="auto"/>
              <w:right w:val="single" w:sz="4" w:space="0" w:color="auto"/>
            </w:tcBorders>
          </w:tcPr>
          <w:p w14:paraId="024FBE45" w14:textId="77777777" w:rsidR="009005C4" w:rsidRDefault="009005C4" w:rsidP="00947BD0">
            <w:pPr>
              <w:jc w:val="center"/>
              <w:rPr>
                <w:rFonts w:ascii="Verdana" w:hAnsi="Verdana" w:cs="Calibri"/>
              </w:rPr>
            </w:pPr>
            <w:r>
              <w:rPr>
                <w:rFonts w:ascii="Verdana" w:hAnsi="Verdana" w:cs="Calibri"/>
              </w:rPr>
              <w:t>1,20</w:t>
            </w:r>
          </w:p>
          <w:p w14:paraId="48431FE7" w14:textId="77777777" w:rsidR="009005C4" w:rsidRPr="006E3446" w:rsidRDefault="009005C4" w:rsidP="00947BD0">
            <w:pPr>
              <w:jc w:val="center"/>
              <w:rPr>
                <w:rFonts w:ascii="Verdana" w:hAnsi="Verdana" w:cs="Calibri"/>
              </w:rPr>
            </w:pPr>
            <w:r>
              <w:rPr>
                <w:rFonts w:ascii="Verdana" w:hAnsi="Verdana" w:cs="Calibri"/>
              </w:rPr>
              <w:t>2,50</w:t>
            </w:r>
          </w:p>
        </w:tc>
      </w:tr>
      <w:tr w:rsidR="009005C4" w14:paraId="168A9BA4"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72CB0B99" w14:textId="77777777" w:rsidR="009005C4" w:rsidRPr="006E3446" w:rsidRDefault="009005C4" w:rsidP="00947BD0">
            <w:pPr>
              <w:rPr>
                <w:rFonts w:ascii="Verdana" w:hAnsi="Verdana" w:cs="Calibri"/>
              </w:rPr>
            </w:pPr>
            <w:r>
              <w:rPr>
                <w:rFonts w:ascii="Verdana" w:hAnsi="Verdana" w:cs="Calibri"/>
              </w:rPr>
              <w:t>8.</w:t>
            </w:r>
          </w:p>
        </w:tc>
        <w:tc>
          <w:tcPr>
            <w:tcW w:w="5245" w:type="dxa"/>
            <w:tcBorders>
              <w:top w:val="single" w:sz="4" w:space="0" w:color="auto"/>
              <w:left w:val="single" w:sz="4" w:space="0" w:color="auto"/>
              <w:bottom w:val="single" w:sz="4" w:space="0" w:color="auto"/>
              <w:right w:val="single" w:sz="4" w:space="0" w:color="auto"/>
            </w:tcBorders>
            <w:hideMark/>
          </w:tcPr>
          <w:p w14:paraId="7288D82D" w14:textId="77777777" w:rsidR="009005C4" w:rsidRPr="006E3446" w:rsidRDefault="009005C4" w:rsidP="00947BD0">
            <w:pPr>
              <w:rPr>
                <w:rFonts w:ascii="Verdana" w:hAnsi="Verdana" w:cs="Arial"/>
              </w:rPr>
            </w:pPr>
            <w:r w:rsidRPr="006E3446">
              <w:rPr>
                <w:rFonts w:ascii="Verdana" w:hAnsi="Verdana" w:cs="Arial"/>
              </w:rPr>
              <w:t xml:space="preserve">Aquarelpapier </w:t>
            </w:r>
            <w:proofErr w:type="spellStart"/>
            <w:r w:rsidRPr="006E3446">
              <w:rPr>
                <w:rFonts w:ascii="Verdana" w:hAnsi="Verdana" w:cs="Arial"/>
              </w:rPr>
              <w:t>Montval</w:t>
            </w:r>
            <w:proofErr w:type="spellEnd"/>
            <w:r w:rsidRPr="006E3446">
              <w:rPr>
                <w:rFonts w:ascii="Verdana" w:hAnsi="Verdana" w:cs="Arial"/>
              </w:rPr>
              <w:t xml:space="preserve"> (</w:t>
            </w:r>
            <w:proofErr w:type="spellStart"/>
            <w:r w:rsidRPr="006E3446">
              <w:rPr>
                <w:rFonts w:ascii="Verdana" w:hAnsi="Verdana" w:cs="Arial"/>
              </w:rPr>
              <w:t>Canson</w:t>
            </w:r>
            <w:proofErr w:type="spellEnd"/>
            <w:r w:rsidRPr="006E3446">
              <w:rPr>
                <w:rFonts w:ascii="Verdana" w:hAnsi="Verdana" w:cs="Arial"/>
              </w:rPr>
              <w:t>) -300 gr</w:t>
            </w:r>
          </w:p>
        </w:tc>
        <w:tc>
          <w:tcPr>
            <w:tcW w:w="1985" w:type="dxa"/>
            <w:tcBorders>
              <w:top w:val="single" w:sz="4" w:space="0" w:color="auto"/>
              <w:left w:val="single" w:sz="4" w:space="0" w:color="auto"/>
              <w:bottom w:val="single" w:sz="4" w:space="0" w:color="auto"/>
              <w:right w:val="single" w:sz="4" w:space="0" w:color="auto"/>
            </w:tcBorders>
            <w:hideMark/>
          </w:tcPr>
          <w:p w14:paraId="06DA3043" w14:textId="77777777" w:rsidR="009005C4" w:rsidRPr="006E3446" w:rsidRDefault="009005C4" w:rsidP="00947BD0">
            <w:pPr>
              <w:rPr>
                <w:rFonts w:ascii="Verdana" w:hAnsi="Verdana" w:cs="Calibri"/>
              </w:rPr>
            </w:pPr>
            <w:r>
              <w:rPr>
                <w:rFonts w:ascii="Verdana" w:hAnsi="Verdana" w:cs="Calibri"/>
              </w:rPr>
              <w:t xml:space="preserve">50 X 65 </w:t>
            </w:r>
            <w:r w:rsidRPr="006E3446">
              <w:rPr>
                <w:rFonts w:ascii="Verdana" w:hAnsi="Verdana" w:cs="Calibri"/>
              </w:rPr>
              <w:t>cm</w:t>
            </w:r>
          </w:p>
        </w:tc>
        <w:tc>
          <w:tcPr>
            <w:tcW w:w="1275" w:type="dxa"/>
            <w:tcBorders>
              <w:top w:val="single" w:sz="4" w:space="0" w:color="auto"/>
              <w:left w:val="single" w:sz="4" w:space="0" w:color="auto"/>
              <w:bottom w:val="single" w:sz="4" w:space="0" w:color="auto"/>
              <w:right w:val="single" w:sz="4" w:space="0" w:color="auto"/>
            </w:tcBorders>
          </w:tcPr>
          <w:p w14:paraId="7B7A1BD4" w14:textId="77777777" w:rsidR="009005C4" w:rsidRPr="006E3446" w:rsidRDefault="009005C4" w:rsidP="00947BD0">
            <w:pPr>
              <w:jc w:val="center"/>
              <w:rPr>
                <w:rFonts w:ascii="Verdana" w:hAnsi="Verdana" w:cs="Calibri"/>
              </w:rPr>
            </w:pPr>
            <w:r>
              <w:rPr>
                <w:rFonts w:ascii="Verdana" w:hAnsi="Verdana" w:cs="Calibri"/>
              </w:rPr>
              <w:t>2,50</w:t>
            </w:r>
          </w:p>
        </w:tc>
      </w:tr>
      <w:tr w:rsidR="009005C4" w14:paraId="035DDB54"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5E818D5C" w14:textId="77777777" w:rsidR="009005C4" w:rsidRPr="006E3446" w:rsidRDefault="009005C4" w:rsidP="00947BD0">
            <w:pPr>
              <w:rPr>
                <w:rFonts w:ascii="Verdana" w:hAnsi="Verdana" w:cs="Calibri"/>
              </w:rPr>
            </w:pPr>
            <w:r>
              <w:rPr>
                <w:rFonts w:ascii="Verdana" w:hAnsi="Verdana" w:cs="Calibri"/>
              </w:rPr>
              <w:t>9.</w:t>
            </w:r>
          </w:p>
        </w:tc>
        <w:tc>
          <w:tcPr>
            <w:tcW w:w="5245" w:type="dxa"/>
            <w:tcBorders>
              <w:top w:val="single" w:sz="4" w:space="0" w:color="auto"/>
              <w:left w:val="single" w:sz="4" w:space="0" w:color="auto"/>
              <w:bottom w:val="single" w:sz="4" w:space="0" w:color="auto"/>
              <w:right w:val="single" w:sz="4" w:space="0" w:color="auto"/>
            </w:tcBorders>
            <w:hideMark/>
          </w:tcPr>
          <w:p w14:paraId="2B18F7C3" w14:textId="77777777" w:rsidR="009005C4" w:rsidRPr="006E3446" w:rsidRDefault="009005C4" w:rsidP="00947BD0">
            <w:pPr>
              <w:rPr>
                <w:rFonts w:ascii="Verdana" w:hAnsi="Verdana" w:cs="Arial"/>
              </w:rPr>
            </w:pPr>
            <w:r w:rsidRPr="006E3446">
              <w:rPr>
                <w:rFonts w:ascii="Verdana" w:hAnsi="Verdana" w:cs="Arial"/>
              </w:rPr>
              <w:t xml:space="preserve">Mi- </w:t>
            </w:r>
            <w:proofErr w:type="spellStart"/>
            <w:r w:rsidRPr="006E3446">
              <w:rPr>
                <w:rFonts w:ascii="Verdana" w:hAnsi="Verdana" w:cs="Arial"/>
              </w:rPr>
              <w:t>tei</w:t>
            </w:r>
            <w:r>
              <w:rPr>
                <w:rFonts w:ascii="Verdana" w:hAnsi="Verdana" w:cs="Arial"/>
              </w:rPr>
              <w:t>ntes</w:t>
            </w:r>
            <w:proofErr w:type="spellEnd"/>
            <w:r>
              <w:rPr>
                <w:rFonts w:ascii="Verdana" w:hAnsi="Verdana" w:cs="Arial"/>
              </w:rPr>
              <w:t xml:space="preserve"> – ivoorkleur (</w:t>
            </w:r>
            <w:proofErr w:type="spellStart"/>
            <w:r>
              <w:rPr>
                <w:rFonts w:ascii="Verdana" w:hAnsi="Verdana" w:cs="Arial"/>
              </w:rPr>
              <w:t>Tintoretto</w:t>
            </w:r>
            <w:proofErr w:type="spellEnd"/>
            <w:r>
              <w:rPr>
                <w:rFonts w:ascii="Verdana" w:hAnsi="Verdana" w:cs="Arial"/>
              </w:rPr>
              <w:t>)-</w:t>
            </w:r>
            <w:r w:rsidRPr="006E3446">
              <w:rPr>
                <w:rFonts w:ascii="Verdana" w:hAnsi="Verdana" w:cs="Arial"/>
              </w:rPr>
              <w:t xml:space="preserve"> 200 gr</w:t>
            </w:r>
          </w:p>
        </w:tc>
        <w:tc>
          <w:tcPr>
            <w:tcW w:w="1985" w:type="dxa"/>
            <w:tcBorders>
              <w:top w:val="single" w:sz="4" w:space="0" w:color="auto"/>
              <w:left w:val="single" w:sz="4" w:space="0" w:color="auto"/>
              <w:bottom w:val="single" w:sz="4" w:space="0" w:color="auto"/>
              <w:right w:val="single" w:sz="4" w:space="0" w:color="auto"/>
            </w:tcBorders>
            <w:hideMark/>
          </w:tcPr>
          <w:p w14:paraId="77E5B88C" w14:textId="77777777" w:rsidR="009005C4" w:rsidRPr="006E3446" w:rsidRDefault="009005C4" w:rsidP="00947BD0">
            <w:pPr>
              <w:rPr>
                <w:rFonts w:ascii="Verdana" w:hAnsi="Verdana" w:cs="Calibri"/>
              </w:rPr>
            </w:pPr>
            <w:r>
              <w:rPr>
                <w:rFonts w:ascii="Verdana" w:hAnsi="Verdana" w:cs="Calibri"/>
              </w:rPr>
              <w:t>72 X 101</w:t>
            </w:r>
            <w:r w:rsidRPr="006E3446">
              <w:rPr>
                <w:rFonts w:ascii="Verdana" w:hAnsi="Verdana" w:cs="Calibri"/>
              </w:rPr>
              <w:t xml:space="preserve"> cm</w:t>
            </w:r>
          </w:p>
        </w:tc>
        <w:tc>
          <w:tcPr>
            <w:tcW w:w="1275" w:type="dxa"/>
            <w:tcBorders>
              <w:top w:val="single" w:sz="4" w:space="0" w:color="auto"/>
              <w:left w:val="single" w:sz="4" w:space="0" w:color="auto"/>
              <w:bottom w:val="single" w:sz="4" w:space="0" w:color="auto"/>
              <w:right w:val="single" w:sz="4" w:space="0" w:color="auto"/>
            </w:tcBorders>
          </w:tcPr>
          <w:p w14:paraId="42E5C25A" w14:textId="77777777" w:rsidR="009005C4" w:rsidRPr="006E3446" w:rsidRDefault="009005C4" w:rsidP="00947BD0">
            <w:pPr>
              <w:jc w:val="center"/>
              <w:rPr>
                <w:rFonts w:ascii="Verdana" w:hAnsi="Verdana" w:cs="Calibri"/>
              </w:rPr>
            </w:pPr>
            <w:r>
              <w:rPr>
                <w:rFonts w:ascii="Verdana" w:hAnsi="Verdana" w:cs="Calibri"/>
              </w:rPr>
              <w:t>2,50</w:t>
            </w:r>
          </w:p>
        </w:tc>
      </w:tr>
      <w:tr w:rsidR="009005C4" w14:paraId="1FFE425E"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42B3D6D2" w14:textId="77777777" w:rsidR="009005C4" w:rsidRPr="006E3446" w:rsidRDefault="009005C4" w:rsidP="00947BD0">
            <w:pPr>
              <w:rPr>
                <w:rFonts w:ascii="Verdana" w:hAnsi="Verdana" w:cs="Calibri"/>
              </w:rPr>
            </w:pPr>
            <w:r>
              <w:rPr>
                <w:rFonts w:ascii="Verdana" w:hAnsi="Verdana" w:cs="Calibri"/>
              </w:rPr>
              <w:t>10.</w:t>
            </w:r>
          </w:p>
        </w:tc>
        <w:tc>
          <w:tcPr>
            <w:tcW w:w="5245" w:type="dxa"/>
            <w:tcBorders>
              <w:top w:val="single" w:sz="4" w:space="0" w:color="auto"/>
              <w:left w:val="single" w:sz="4" w:space="0" w:color="auto"/>
              <w:bottom w:val="single" w:sz="4" w:space="0" w:color="auto"/>
              <w:right w:val="single" w:sz="4" w:space="0" w:color="auto"/>
            </w:tcBorders>
            <w:hideMark/>
          </w:tcPr>
          <w:p w14:paraId="0844FDB3" w14:textId="77777777" w:rsidR="009005C4" w:rsidRPr="006E3446" w:rsidRDefault="009005C4" w:rsidP="00947BD0">
            <w:pPr>
              <w:rPr>
                <w:rFonts w:ascii="Verdana" w:hAnsi="Verdana" w:cs="Arial"/>
                <w:lang w:val="en-US"/>
              </w:rPr>
            </w:pPr>
            <w:r w:rsidRPr="006E3446">
              <w:rPr>
                <w:rFonts w:ascii="Verdana" w:hAnsi="Verdana" w:cs="Arial"/>
                <w:lang w:val="en-US"/>
              </w:rPr>
              <w:t>Calque</w:t>
            </w:r>
            <w:r>
              <w:rPr>
                <w:rFonts w:ascii="Verdana" w:hAnsi="Verdana" w:cs="Arial"/>
                <w:lang w:val="en-US"/>
              </w:rPr>
              <w:t>-papier  (semi-transp.) -</w:t>
            </w:r>
            <w:r w:rsidRPr="006E3446">
              <w:rPr>
                <w:rFonts w:ascii="Verdana" w:hAnsi="Verdana" w:cs="Arial"/>
                <w:lang w:val="en-US"/>
              </w:rPr>
              <w:t xml:space="preserve"> 80/85 gr</w:t>
            </w:r>
          </w:p>
        </w:tc>
        <w:tc>
          <w:tcPr>
            <w:tcW w:w="1985" w:type="dxa"/>
            <w:tcBorders>
              <w:top w:val="single" w:sz="4" w:space="0" w:color="auto"/>
              <w:left w:val="single" w:sz="4" w:space="0" w:color="auto"/>
              <w:bottom w:val="single" w:sz="4" w:space="0" w:color="auto"/>
              <w:right w:val="single" w:sz="4" w:space="0" w:color="auto"/>
            </w:tcBorders>
            <w:hideMark/>
          </w:tcPr>
          <w:p w14:paraId="59C57379" w14:textId="77777777" w:rsidR="009005C4" w:rsidRPr="006E3446" w:rsidRDefault="009005C4" w:rsidP="00947BD0">
            <w:pPr>
              <w:rPr>
                <w:rFonts w:ascii="Verdana" w:hAnsi="Verdana" w:cs="Calibri"/>
              </w:rPr>
            </w:pPr>
            <w:r>
              <w:rPr>
                <w:rFonts w:ascii="Verdana" w:hAnsi="Verdana" w:cs="Calibri"/>
              </w:rPr>
              <w:t xml:space="preserve">59 X 84 </w:t>
            </w:r>
            <w:r w:rsidRPr="006E3446">
              <w:rPr>
                <w:rFonts w:ascii="Verdana" w:hAnsi="Verdana" w:cs="Calibri"/>
              </w:rPr>
              <w:t>cm</w:t>
            </w:r>
          </w:p>
        </w:tc>
        <w:tc>
          <w:tcPr>
            <w:tcW w:w="1275" w:type="dxa"/>
            <w:tcBorders>
              <w:top w:val="single" w:sz="4" w:space="0" w:color="auto"/>
              <w:left w:val="single" w:sz="4" w:space="0" w:color="auto"/>
              <w:bottom w:val="single" w:sz="4" w:space="0" w:color="auto"/>
              <w:right w:val="single" w:sz="4" w:space="0" w:color="auto"/>
            </w:tcBorders>
          </w:tcPr>
          <w:p w14:paraId="06EBD2AF" w14:textId="77777777" w:rsidR="009005C4" w:rsidRPr="006E3446" w:rsidRDefault="009005C4" w:rsidP="00947BD0">
            <w:pPr>
              <w:jc w:val="center"/>
              <w:rPr>
                <w:rFonts w:ascii="Verdana" w:hAnsi="Verdana" w:cs="Calibri"/>
              </w:rPr>
            </w:pPr>
            <w:r>
              <w:rPr>
                <w:rFonts w:ascii="Verdana" w:hAnsi="Verdana" w:cs="Calibri"/>
              </w:rPr>
              <w:t>1,00</w:t>
            </w:r>
          </w:p>
        </w:tc>
      </w:tr>
      <w:tr w:rsidR="009005C4" w14:paraId="184A05FE"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7844CBDD" w14:textId="77777777" w:rsidR="009005C4" w:rsidRPr="006E3446" w:rsidRDefault="009005C4" w:rsidP="00947BD0">
            <w:pPr>
              <w:rPr>
                <w:rFonts w:ascii="Verdana" w:hAnsi="Verdana" w:cs="Calibri"/>
              </w:rPr>
            </w:pPr>
            <w:r w:rsidRPr="006E3446">
              <w:rPr>
                <w:rFonts w:ascii="Verdana" w:hAnsi="Verdana" w:cs="Calibri"/>
              </w:rPr>
              <w:t>1</w:t>
            </w:r>
            <w:r>
              <w:rPr>
                <w:rFonts w:ascii="Verdana" w:hAnsi="Verdana" w:cs="Calibri"/>
              </w:rPr>
              <w:t>1.</w:t>
            </w:r>
          </w:p>
        </w:tc>
        <w:tc>
          <w:tcPr>
            <w:tcW w:w="5245" w:type="dxa"/>
            <w:tcBorders>
              <w:top w:val="single" w:sz="4" w:space="0" w:color="auto"/>
              <w:left w:val="single" w:sz="4" w:space="0" w:color="auto"/>
              <w:bottom w:val="single" w:sz="4" w:space="0" w:color="auto"/>
              <w:right w:val="single" w:sz="4" w:space="0" w:color="auto"/>
            </w:tcBorders>
            <w:hideMark/>
          </w:tcPr>
          <w:p w14:paraId="024DD493" w14:textId="77777777" w:rsidR="009005C4" w:rsidRPr="006E3446" w:rsidRDefault="009005C4" w:rsidP="00947BD0">
            <w:pPr>
              <w:rPr>
                <w:rFonts w:ascii="Verdana" w:hAnsi="Verdana" w:cs="Arial"/>
              </w:rPr>
            </w:pPr>
            <w:proofErr w:type="spellStart"/>
            <w:r w:rsidRPr="006E3446">
              <w:rPr>
                <w:rFonts w:ascii="Verdana" w:hAnsi="Verdana" w:cs="Arial"/>
              </w:rPr>
              <w:t>Ingres</w:t>
            </w:r>
            <w:proofErr w:type="spellEnd"/>
            <w:r w:rsidRPr="006E3446">
              <w:rPr>
                <w:rFonts w:ascii="Verdana" w:hAnsi="Verdana" w:cs="Arial"/>
              </w:rPr>
              <w:t xml:space="preserve"> </w:t>
            </w:r>
            <w:proofErr w:type="spellStart"/>
            <w:r w:rsidRPr="006E3446">
              <w:rPr>
                <w:rFonts w:ascii="Verdana" w:hAnsi="Verdana" w:cs="Arial"/>
              </w:rPr>
              <w:t>Vid</w:t>
            </w:r>
            <w:r>
              <w:rPr>
                <w:rFonts w:ascii="Verdana" w:hAnsi="Verdana" w:cs="Arial"/>
              </w:rPr>
              <w:t>alon</w:t>
            </w:r>
            <w:proofErr w:type="spellEnd"/>
            <w:r>
              <w:rPr>
                <w:rFonts w:ascii="Verdana" w:hAnsi="Verdana" w:cs="Arial"/>
              </w:rPr>
              <w:t xml:space="preserve">  (</w:t>
            </w:r>
            <w:proofErr w:type="spellStart"/>
            <w:r>
              <w:rPr>
                <w:rFonts w:ascii="Verdana" w:hAnsi="Verdana" w:cs="Arial"/>
              </w:rPr>
              <w:t>Canson</w:t>
            </w:r>
            <w:proofErr w:type="spellEnd"/>
            <w:r>
              <w:rPr>
                <w:rFonts w:ascii="Verdana" w:hAnsi="Verdana" w:cs="Arial"/>
              </w:rPr>
              <w:t>)-</w:t>
            </w:r>
            <w:r w:rsidRPr="006E3446">
              <w:rPr>
                <w:rFonts w:ascii="Verdana" w:hAnsi="Verdana" w:cs="Arial"/>
              </w:rPr>
              <w:t>100 gr</w:t>
            </w:r>
          </w:p>
        </w:tc>
        <w:tc>
          <w:tcPr>
            <w:tcW w:w="1985" w:type="dxa"/>
            <w:tcBorders>
              <w:top w:val="single" w:sz="4" w:space="0" w:color="auto"/>
              <w:left w:val="single" w:sz="4" w:space="0" w:color="auto"/>
              <w:bottom w:val="single" w:sz="4" w:space="0" w:color="auto"/>
              <w:right w:val="single" w:sz="4" w:space="0" w:color="auto"/>
            </w:tcBorders>
            <w:hideMark/>
          </w:tcPr>
          <w:p w14:paraId="7EE0C578" w14:textId="77777777" w:rsidR="009005C4" w:rsidRPr="006E3446" w:rsidRDefault="009005C4" w:rsidP="00947BD0">
            <w:pPr>
              <w:rPr>
                <w:rFonts w:ascii="Verdana" w:hAnsi="Verdana" w:cs="Calibri"/>
              </w:rPr>
            </w:pPr>
            <w:r>
              <w:rPr>
                <w:rFonts w:ascii="Verdana" w:hAnsi="Verdana" w:cs="Calibri"/>
              </w:rPr>
              <w:t xml:space="preserve">50 X 65 </w:t>
            </w:r>
            <w:r w:rsidRPr="006E3446">
              <w:rPr>
                <w:rFonts w:ascii="Verdana" w:hAnsi="Verdana" w:cs="Calibri"/>
              </w:rPr>
              <w:t>cm</w:t>
            </w:r>
          </w:p>
        </w:tc>
        <w:tc>
          <w:tcPr>
            <w:tcW w:w="1275" w:type="dxa"/>
            <w:tcBorders>
              <w:top w:val="single" w:sz="4" w:space="0" w:color="auto"/>
              <w:left w:val="single" w:sz="4" w:space="0" w:color="auto"/>
              <w:bottom w:val="single" w:sz="4" w:space="0" w:color="auto"/>
              <w:right w:val="single" w:sz="4" w:space="0" w:color="auto"/>
            </w:tcBorders>
          </w:tcPr>
          <w:p w14:paraId="10048409" w14:textId="77777777" w:rsidR="009005C4" w:rsidRPr="006E3446" w:rsidRDefault="009005C4" w:rsidP="00947BD0">
            <w:pPr>
              <w:jc w:val="center"/>
              <w:rPr>
                <w:rFonts w:ascii="Verdana" w:hAnsi="Verdana" w:cs="Calibri"/>
              </w:rPr>
            </w:pPr>
            <w:r>
              <w:rPr>
                <w:rFonts w:ascii="Verdana" w:hAnsi="Verdana" w:cs="Calibri"/>
              </w:rPr>
              <w:t>1,50</w:t>
            </w:r>
          </w:p>
        </w:tc>
      </w:tr>
      <w:tr w:rsidR="009005C4" w14:paraId="6D7C7F0A"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6AD4A801" w14:textId="77777777" w:rsidR="009005C4" w:rsidRPr="006E3446" w:rsidRDefault="009005C4" w:rsidP="00947BD0">
            <w:pPr>
              <w:rPr>
                <w:rFonts w:ascii="Verdana" w:hAnsi="Verdana" w:cs="Calibri"/>
              </w:rPr>
            </w:pPr>
            <w:r>
              <w:rPr>
                <w:rFonts w:ascii="Verdana" w:hAnsi="Verdana" w:cs="Calibri"/>
              </w:rPr>
              <w:t>12.</w:t>
            </w:r>
          </w:p>
        </w:tc>
        <w:tc>
          <w:tcPr>
            <w:tcW w:w="5245" w:type="dxa"/>
            <w:tcBorders>
              <w:top w:val="single" w:sz="4" w:space="0" w:color="auto"/>
              <w:left w:val="single" w:sz="4" w:space="0" w:color="auto"/>
              <w:bottom w:val="single" w:sz="4" w:space="0" w:color="auto"/>
              <w:right w:val="single" w:sz="4" w:space="0" w:color="auto"/>
            </w:tcBorders>
            <w:hideMark/>
          </w:tcPr>
          <w:p w14:paraId="7B3E1A2F" w14:textId="77777777" w:rsidR="009005C4" w:rsidRPr="006E3446" w:rsidRDefault="009005C4" w:rsidP="00947BD0">
            <w:pPr>
              <w:rPr>
                <w:rFonts w:ascii="Verdana" w:hAnsi="Verdana" w:cs="Arial"/>
              </w:rPr>
            </w:pPr>
            <w:proofErr w:type="spellStart"/>
            <w:r w:rsidRPr="006E3446">
              <w:rPr>
                <w:rFonts w:ascii="Verdana" w:hAnsi="Verdana" w:cs="Arial"/>
              </w:rPr>
              <w:t>Kozo</w:t>
            </w:r>
            <w:proofErr w:type="spellEnd"/>
            <w:r w:rsidRPr="006E3446">
              <w:rPr>
                <w:rFonts w:ascii="Verdana" w:hAnsi="Verdana" w:cs="Arial"/>
              </w:rPr>
              <w:t xml:space="preserve">  (dun </w:t>
            </w:r>
            <w:proofErr w:type="spellStart"/>
            <w:r w:rsidRPr="006E3446">
              <w:rPr>
                <w:rFonts w:ascii="Verdana" w:hAnsi="Verdana" w:cs="Arial"/>
              </w:rPr>
              <w:t>srt.rijstpapier</w:t>
            </w:r>
            <w:proofErr w:type="spellEnd"/>
            <w:r w:rsidRPr="006E3446">
              <w:rPr>
                <w:rFonts w:ascii="Verdana" w:hAnsi="Verdana" w:cs="Arial"/>
              </w:rPr>
              <w:t>)</w:t>
            </w:r>
          </w:p>
        </w:tc>
        <w:tc>
          <w:tcPr>
            <w:tcW w:w="1985" w:type="dxa"/>
            <w:tcBorders>
              <w:top w:val="single" w:sz="4" w:space="0" w:color="auto"/>
              <w:left w:val="single" w:sz="4" w:space="0" w:color="auto"/>
              <w:bottom w:val="single" w:sz="4" w:space="0" w:color="auto"/>
              <w:right w:val="single" w:sz="4" w:space="0" w:color="auto"/>
            </w:tcBorders>
            <w:hideMark/>
          </w:tcPr>
          <w:p w14:paraId="187F659A" w14:textId="77777777" w:rsidR="009005C4" w:rsidRPr="006E3446" w:rsidRDefault="009005C4" w:rsidP="00947BD0">
            <w:pPr>
              <w:rPr>
                <w:rFonts w:ascii="Verdana" w:hAnsi="Verdana" w:cs="Calibri"/>
              </w:rPr>
            </w:pPr>
            <w:r>
              <w:rPr>
                <w:rFonts w:ascii="Verdana" w:hAnsi="Verdana" w:cs="Calibri"/>
              </w:rPr>
              <w:t>64 X 97</w:t>
            </w:r>
            <w:r w:rsidRPr="006E3446">
              <w:rPr>
                <w:rFonts w:ascii="Verdana" w:hAnsi="Verdana" w:cs="Calibri"/>
              </w:rPr>
              <w:t xml:space="preserve"> cm</w:t>
            </w:r>
          </w:p>
        </w:tc>
        <w:tc>
          <w:tcPr>
            <w:tcW w:w="1275" w:type="dxa"/>
            <w:tcBorders>
              <w:top w:val="single" w:sz="4" w:space="0" w:color="auto"/>
              <w:left w:val="single" w:sz="4" w:space="0" w:color="auto"/>
              <w:bottom w:val="single" w:sz="4" w:space="0" w:color="auto"/>
              <w:right w:val="single" w:sz="4" w:space="0" w:color="auto"/>
            </w:tcBorders>
          </w:tcPr>
          <w:p w14:paraId="6A698768" w14:textId="77777777" w:rsidR="009005C4" w:rsidRPr="006E3446" w:rsidRDefault="009005C4" w:rsidP="00947BD0">
            <w:pPr>
              <w:jc w:val="center"/>
              <w:rPr>
                <w:rFonts w:ascii="Verdana" w:hAnsi="Verdana" w:cs="Calibri"/>
              </w:rPr>
            </w:pPr>
            <w:r>
              <w:rPr>
                <w:rFonts w:ascii="Verdana" w:hAnsi="Verdana" w:cs="Calibri"/>
              </w:rPr>
              <w:t>12,50</w:t>
            </w:r>
          </w:p>
        </w:tc>
      </w:tr>
      <w:tr w:rsidR="009005C4" w14:paraId="0D95F9E4"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5C228FCD" w14:textId="77777777" w:rsidR="009005C4" w:rsidRPr="006E3446" w:rsidRDefault="009005C4" w:rsidP="00947BD0">
            <w:pPr>
              <w:rPr>
                <w:rFonts w:ascii="Verdana" w:hAnsi="Verdana" w:cs="Calibri"/>
              </w:rPr>
            </w:pPr>
            <w:r w:rsidRPr="006E3446">
              <w:rPr>
                <w:rFonts w:ascii="Verdana" w:hAnsi="Verdana" w:cs="Calibri"/>
              </w:rPr>
              <w:t>1</w:t>
            </w:r>
            <w:r>
              <w:rPr>
                <w:rFonts w:ascii="Verdana" w:hAnsi="Verdana" w:cs="Calibri"/>
              </w:rPr>
              <w:t>3</w:t>
            </w:r>
            <w:r w:rsidRPr="006E3446">
              <w:rPr>
                <w:rFonts w:ascii="Verdana" w:hAnsi="Verdana" w:cs="Calibri"/>
              </w:rPr>
              <w:t>.</w:t>
            </w:r>
          </w:p>
        </w:tc>
        <w:tc>
          <w:tcPr>
            <w:tcW w:w="5245" w:type="dxa"/>
            <w:tcBorders>
              <w:top w:val="single" w:sz="4" w:space="0" w:color="auto"/>
              <w:left w:val="single" w:sz="4" w:space="0" w:color="auto"/>
              <w:bottom w:val="single" w:sz="4" w:space="0" w:color="auto"/>
              <w:right w:val="single" w:sz="4" w:space="0" w:color="auto"/>
            </w:tcBorders>
            <w:hideMark/>
          </w:tcPr>
          <w:p w14:paraId="34F39E57" w14:textId="77777777" w:rsidR="009005C4" w:rsidRPr="006E3446" w:rsidRDefault="009005C4" w:rsidP="00947BD0">
            <w:pPr>
              <w:rPr>
                <w:rFonts w:ascii="Verdana" w:hAnsi="Verdana" w:cs="Arial"/>
              </w:rPr>
            </w:pPr>
            <w:r w:rsidRPr="006E3446">
              <w:rPr>
                <w:rFonts w:ascii="Verdana" w:hAnsi="Verdana" w:cs="Arial"/>
              </w:rPr>
              <w:t>Gekleu</w:t>
            </w:r>
            <w:r>
              <w:rPr>
                <w:rFonts w:ascii="Verdana" w:hAnsi="Verdana" w:cs="Arial"/>
              </w:rPr>
              <w:t>rd tekenpapier -</w:t>
            </w:r>
            <w:r w:rsidRPr="006E3446">
              <w:rPr>
                <w:rFonts w:ascii="Verdana" w:hAnsi="Verdana" w:cs="Arial"/>
              </w:rPr>
              <w:t xml:space="preserve"> 130 gr</w:t>
            </w:r>
          </w:p>
        </w:tc>
        <w:tc>
          <w:tcPr>
            <w:tcW w:w="1985" w:type="dxa"/>
            <w:tcBorders>
              <w:top w:val="single" w:sz="4" w:space="0" w:color="auto"/>
              <w:left w:val="single" w:sz="4" w:space="0" w:color="auto"/>
              <w:bottom w:val="single" w:sz="4" w:space="0" w:color="auto"/>
              <w:right w:val="single" w:sz="4" w:space="0" w:color="auto"/>
            </w:tcBorders>
            <w:hideMark/>
          </w:tcPr>
          <w:p w14:paraId="010E348B" w14:textId="77777777" w:rsidR="009005C4" w:rsidRPr="006E3446" w:rsidRDefault="009005C4" w:rsidP="00947BD0">
            <w:pPr>
              <w:rPr>
                <w:rFonts w:ascii="Verdana" w:hAnsi="Verdana" w:cs="Calibri"/>
              </w:rPr>
            </w:pPr>
            <w:r>
              <w:rPr>
                <w:rFonts w:ascii="Verdana" w:hAnsi="Verdana" w:cs="Calibri"/>
              </w:rPr>
              <w:t>64 X 90</w:t>
            </w:r>
            <w:r w:rsidRPr="006E3446">
              <w:rPr>
                <w:rFonts w:ascii="Verdana" w:hAnsi="Verdana" w:cs="Calibri"/>
              </w:rPr>
              <w:t xml:space="preserve"> cm</w:t>
            </w:r>
          </w:p>
        </w:tc>
        <w:tc>
          <w:tcPr>
            <w:tcW w:w="1275" w:type="dxa"/>
            <w:tcBorders>
              <w:top w:val="single" w:sz="4" w:space="0" w:color="auto"/>
              <w:left w:val="single" w:sz="4" w:space="0" w:color="auto"/>
              <w:bottom w:val="single" w:sz="4" w:space="0" w:color="auto"/>
              <w:right w:val="single" w:sz="4" w:space="0" w:color="auto"/>
            </w:tcBorders>
          </w:tcPr>
          <w:p w14:paraId="1902702C" w14:textId="77777777" w:rsidR="009005C4" w:rsidRPr="006E3446" w:rsidRDefault="009005C4" w:rsidP="00947BD0">
            <w:pPr>
              <w:jc w:val="center"/>
              <w:rPr>
                <w:rFonts w:ascii="Verdana" w:hAnsi="Verdana" w:cs="Calibri"/>
              </w:rPr>
            </w:pPr>
            <w:r>
              <w:rPr>
                <w:rFonts w:ascii="Verdana" w:hAnsi="Verdana" w:cs="Calibri"/>
              </w:rPr>
              <w:t>Gratis</w:t>
            </w:r>
          </w:p>
        </w:tc>
      </w:tr>
    </w:tbl>
    <w:p w14:paraId="4DA05DC1" w14:textId="77777777" w:rsidR="009005C4" w:rsidRPr="006E3446" w:rsidRDefault="009005C4" w:rsidP="009005C4">
      <w:pPr>
        <w:pStyle w:val="Lijstalinea"/>
        <w:ind w:left="1080"/>
        <w:rPr>
          <w:rFonts w:ascii="Verdana" w:hAnsi="Verdana"/>
          <w:b/>
        </w:rPr>
      </w:pPr>
    </w:p>
    <w:p w14:paraId="1C39A6F8" w14:textId="77777777" w:rsidR="009005C4" w:rsidRDefault="009005C4" w:rsidP="009005C4">
      <w:pPr>
        <w:rPr>
          <w:rFonts w:ascii="Arial" w:hAnsi="Arial" w:cs="Arial"/>
          <w:b/>
        </w:rPr>
      </w:pPr>
      <w:r w:rsidRPr="00A64A43">
        <w:rPr>
          <w:rFonts w:ascii="Verdana" w:hAnsi="Verdana"/>
        </w:rPr>
        <w:t xml:space="preserve"> </w:t>
      </w:r>
    </w:p>
    <w:p w14:paraId="6AC73ED3" w14:textId="77777777" w:rsidR="009005C4" w:rsidRPr="006C3729" w:rsidRDefault="009005C4" w:rsidP="009005C4">
      <w:pPr>
        <w:pStyle w:val="Lijstalinea"/>
        <w:numPr>
          <w:ilvl w:val="2"/>
          <w:numId w:val="40"/>
        </w:numPr>
        <w:tabs>
          <w:tab w:val="left" w:pos="-1440"/>
          <w:tab w:val="left" w:pos="-720"/>
          <w:tab w:val="left" w:pos="283"/>
        </w:tabs>
        <w:spacing w:before="0" w:after="0" w:line="240" w:lineRule="auto"/>
        <w:rPr>
          <w:rFonts w:ascii="Verdana" w:hAnsi="Verdana" w:cs="Arial"/>
        </w:rPr>
      </w:pPr>
      <w:r>
        <w:rPr>
          <w:rFonts w:ascii="Verdana" w:hAnsi="Verdana" w:cs="Arial"/>
          <w:b/>
        </w:rPr>
        <w:t>Klei en andere materialen</w:t>
      </w:r>
    </w:p>
    <w:p w14:paraId="78C21079" w14:textId="77777777" w:rsidR="009005C4" w:rsidRDefault="009005C4" w:rsidP="009005C4">
      <w:pPr>
        <w:rPr>
          <w:rFonts w:ascii="Arial" w:hAnsi="Arial" w:cs="Arial"/>
          <w:b/>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5245"/>
        <w:gridCol w:w="1985"/>
        <w:gridCol w:w="1383"/>
      </w:tblGrid>
      <w:tr w:rsidR="009005C4" w:rsidRPr="006C3729" w14:paraId="0148F8DA"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47FEDA7B" w14:textId="77777777" w:rsidR="009005C4" w:rsidRPr="006C3729" w:rsidRDefault="009005C4" w:rsidP="00947BD0">
            <w:pPr>
              <w:rPr>
                <w:rFonts w:ascii="Verdana" w:hAnsi="Verdana" w:cs="Calibri"/>
              </w:rPr>
            </w:pPr>
            <w:r>
              <w:rPr>
                <w:rFonts w:ascii="Verdana" w:hAnsi="Verdana" w:cs="Calibri"/>
              </w:rPr>
              <w:t>14.</w:t>
            </w:r>
          </w:p>
        </w:tc>
        <w:tc>
          <w:tcPr>
            <w:tcW w:w="5245" w:type="dxa"/>
            <w:tcBorders>
              <w:top w:val="single" w:sz="4" w:space="0" w:color="auto"/>
              <w:left w:val="single" w:sz="4" w:space="0" w:color="auto"/>
              <w:bottom w:val="single" w:sz="4" w:space="0" w:color="auto"/>
              <w:right w:val="single" w:sz="4" w:space="0" w:color="auto"/>
            </w:tcBorders>
            <w:hideMark/>
          </w:tcPr>
          <w:p w14:paraId="17108983" w14:textId="77777777" w:rsidR="009005C4" w:rsidRPr="006C3729" w:rsidRDefault="009005C4" w:rsidP="00947BD0">
            <w:pPr>
              <w:rPr>
                <w:rFonts w:ascii="Verdana" w:hAnsi="Verdana" w:cs="Arial"/>
              </w:rPr>
            </w:pPr>
            <w:r w:rsidRPr="006C3729">
              <w:rPr>
                <w:rFonts w:ascii="Verdana" w:hAnsi="Verdana" w:cs="Arial"/>
              </w:rPr>
              <w:t>Simili</w:t>
            </w:r>
            <w:r>
              <w:rPr>
                <w:rFonts w:ascii="Verdana" w:hAnsi="Verdana" w:cs="Arial"/>
              </w:rPr>
              <w:t xml:space="preserve"> japon (lino papier-hoogdruk) </w:t>
            </w:r>
            <w:r w:rsidRPr="006C3729">
              <w:rPr>
                <w:rFonts w:ascii="Verdana" w:hAnsi="Verdana" w:cs="Arial"/>
              </w:rPr>
              <w:t>-225 gr</w:t>
            </w:r>
          </w:p>
        </w:tc>
        <w:tc>
          <w:tcPr>
            <w:tcW w:w="1985" w:type="dxa"/>
            <w:tcBorders>
              <w:top w:val="single" w:sz="4" w:space="0" w:color="auto"/>
              <w:left w:val="single" w:sz="4" w:space="0" w:color="auto"/>
              <w:bottom w:val="single" w:sz="4" w:space="0" w:color="auto"/>
              <w:right w:val="single" w:sz="4" w:space="0" w:color="auto"/>
            </w:tcBorders>
            <w:hideMark/>
          </w:tcPr>
          <w:p w14:paraId="70781E7C" w14:textId="77777777" w:rsidR="009005C4" w:rsidRPr="006C3729" w:rsidRDefault="009005C4" w:rsidP="00947BD0">
            <w:pPr>
              <w:rPr>
                <w:rFonts w:ascii="Verdana" w:hAnsi="Verdana" w:cs="Calibri"/>
              </w:rPr>
            </w:pPr>
            <w:r w:rsidRPr="006C3729">
              <w:rPr>
                <w:rFonts w:ascii="Verdana" w:hAnsi="Verdana" w:cs="Calibri"/>
              </w:rPr>
              <w:t>64 X 96  cm</w:t>
            </w:r>
          </w:p>
        </w:tc>
        <w:tc>
          <w:tcPr>
            <w:tcW w:w="1383" w:type="dxa"/>
            <w:tcBorders>
              <w:top w:val="single" w:sz="4" w:space="0" w:color="auto"/>
              <w:left w:val="single" w:sz="4" w:space="0" w:color="auto"/>
              <w:bottom w:val="single" w:sz="4" w:space="0" w:color="auto"/>
              <w:right w:val="single" w:sz="4" w:space="0" w:color="auto"/>
            </w:tcBorders>
          </w:tcPr>
          <w:p w14:paraId="4B366838" w14:textId="77777777" w:rsidR="009005C4" w:rsidRPr="006C3729" w:rsidRDefault="009005C4" w:rsidP="00947BD0">
            <w:pPr>
              <w:jc w:val="center"/>
              <w:rPr>
                <w:rFonts w:ascii="Verdana" w:hAnsi="Verdana" w:cs="Calibri"/>
              </w:rPr>
            </w:pPr>
            <w:r>
              <w:rPr>
                <w:rFonts w:ascii="Verdana" w:hAnsi="Verdana" w:cs="Calibri"/>
              </w:rPr>
              <w:t>2,50</w:t>
            </w:r>
          </w:p>
        </w:tc>
      </w:tr>
      <w:tr w:rsidR="009005C4" w:rsidRPr="006C3729" w14:paraId="368B9B5F"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677F61C4" w14:textId="77777777" w:rsidR="009005C4" w:rsidRPr="006C3729" w:rsidRDefault="009005C4" w:rsidP="00947BD0">
            <w:pPr>
              <w:rPr>
                <w:rFonts w:ascii="Verdana" w:hAnsi="Verdana" w:cs="Calibri"/>
              </w:rPr>
            </w:pPr>
            <w:r>
              <w:rPr>
                <w:rFonts w:ascii="Verdana" w:hAnsi="Verdana" w:cs="Calibri"/>
              </w:rPr>
              <w:t>15.a</w:t>
            </w:r>
          </w:p>
          <w:p w14:paraId="1CD67A3E" w14:textId="77777777" w:rsidR="009005C4" w:rsidRPr="006C3729" w:rsidRDefault="009005C4" w:rsidP="00947BD0">
            <w:pPr>
              <w:jc w:val="center"/>
              <w:rPr>
                <w:rFonts w:ascii="Verdana" w:hAnsi="Verdana" w:cs="Calibri"/>
              </w:rPr>
            </w:pPr>
            <w:r>
              <w:rPr>
                <w:rFonts w:ascii="Verdana" w:hAnsi="Verdana" w:cs="Calibri"/>
              </w:rPr>
              <w:lastRenderedPageBreak/>
              <w:t>15.b</w:t>
            </w:r>
          </w:p>
        </w:tc>
        <w:tc>
          <w:tcPr>
            <w:tcW w:w="5245" w:type="dxa"/>
            <w:tcBorders>
              <w:top w:val="single" w:sz="4" w:space="0" w:color="auto"/>
              <w:left w:val="single" w:sz="4" w:space="0" w:color="auto"/>
              <w:bottom w:val="single" w:sz="4" w:space="0" w:color="auto"/>
              <w:right w:val="single" w:sz="4" w:space="0" w:color="auto"/>
            </w:tcBorders>
            <w:hideMark/>
          </w:tcPr>
          <w:p w14:paraId="6B1C59E3" w14:textId="77777777" w:rsidR="009005C4" w:rsidRPr="006C3729" w:rsidRDefault="009005C4" w:rsidP="00947BD0">
            <w:pPr>
              <w:rPr>
                <w:rFonts w:ascii="Verdana" w:hAnsi="Verdana" w:cs="Arial"/>
              </w:rPr>
            </w:pPr>
            <w:proofErr w:type="spellStart"/>
            <w:r w:rsidRPr="006C3729">
              <w:rPr>
                <w:rFonts w:ascii="Verdana" w:hAnsi="Verdana" w:cs="Arial"/>
              </w:rPr>
              <w:lastRenderedPageBreak/>
              <w:t>Passepartout</w:t>
            </w:r>
            <w:proofErr w:type="spellEnd"/>
            <w:r w:rsidRPr="006C3729">
              <w:rPr>
                <w:rFonts w:ascii="Verdana" w:hAnsi="Verdana" w:cs="Arial"/>
              </w:rPr>
              <w:t xml:space="preserve"> karton : recto wit/verso grijs</w:t>
            </w:r>
          </w:p>
          <w:p w14:paraId="39B1509A" w14:textId="77777777" w:rsidR="009005C4" w:rsidRPr="006C3729" w:rsidRDefault="009005C4" w:rsidP="00947BD0">
            <w:pPr>
              <w:rPr>
                <w:rFonts w:ascii="Verdana" w:hAnsi="Verdana" w:cs="Arial"/>
              </w:rPr>
            </w:pPr>
            <w:proofErr w:type="spellStart"/>
            <w:r w:rsidRPr="006C3729">
              <w:rPr>
                <w:rFonts w:ascii="Verdana" w:hAnsi="Verdana" w:cs="Arial"/>
              </w:rPr>
              <w:lastRenderedPageBreak/>
              <w:t>Passepartout</w:t>
            </w:r>
            <w:proofErr w:type="spellEnd"/>
            <w:r w:rsidRPr="006C3729">
              <w:rPr>
                <w:rFonts w:ascii="Verdana" w:hAnsi="Verdana" w:cs="Arial"/>
              </w:rPr>
              <w:t xml:space="preserve"> karton : recto wit/verso grijs</w:t>
            </w:r>
          </w:p>
        </w:tc>
        <w:tc>
          <w:tcPr>
            <w:tcW w:w="1985" w:type="dxa"/>
            <w:tcBorders>
              <w:top w:val="single" w:sz="4" w:space="0" w:color="auto"/>
              <w:left w:val="single" w:sz="4" w:space="0" w:color="auto"/>
              <w:bottom w:val="single" w:sz="4" w:space="0" w:color="auto"/>
              <w:right w:val="single" w:sz="4" w:space="0" w:color="auto"/>
            </w:tcBorders>
            <w:hideMark/>
          </w:tcPr>
          <w:p w14:paraId="626DF697" w14:textId="77777777" w:rsidR="009005C4" w:rsidRDefault="009005C4" w:rsidP="00947BD0">
            <w:pPr>
              <w:rPr>
                <w:rFonts w:ascii="Verdana" w:hAnsi="Verdana" w:cs="Calibri"/>
              </w:rPr>
            </w:pPr>
            <w:r w:rsidRPr="006C3729">
              <w:rPr>
                <w:rFonts w:ascii="Verdana" w:hAnsi="Verdana" w:cs="Calibri"/>
              </w:rPr>
              <w:lastRenderedPageBreak/>
              <w:t>40 x 60  cm</w:t>
            </w:r>
          </w:p>
          <w:p w14:paraId="2F99E61C" w14:textId="77777777" w:rsidR="009005C4" w:rsidRPr="006C3729" w:rsidRDefault="009005C4" w:rsidP="00947BD0">
            <w:pPr>
              <w:rPr>
                <w:rFonts w:ascii="Verdana" w:hAnsi="Verdana" w:cs="Calibri"/>
              </w:rPr>
            </w:pPr>
            <w:r w:rsidRPr="006C3729">
              <w:rPr>
                <w:rFonts w:ascii="Verdana" w:hAnsi="Verdana" w:cs="Calibri"/>
              </w:rPr>
              <w:lastRenderedPageBreak/>
              <w:t>80 X 120  cm</w:t>
            </w:r>
          </w:p>
        </w:tc>
        <w:tc>
          <w:tcPr>
            <w:tcW w:w="1383" w:type="dxa"/>
            <w:tcBorders>
              <w:top w:val="single" w:sz="4" w:space="0" w:color="auto"/>
              <w:left w:val="single" w:sz="4" w:space="0" w:color="auto"/>
              <w:bottom w:val="single" w:sz="4" w:space="0" w:color="auto"/>
              <w:right w:val="single" w:sz="4" w:space="0" w:color="auto"/>
            </w:tcBorders>
          </w:tcPr>
          <w:p w14:paraId="3E1D7F30" w14:textId="77777777" w:rsidR="009005C4" w:rsidRDefault="009005C4" w:rsidP="00947BD0">
            <w:pPr>
              <w:jc w:val="center"/>
              <w:rPr>
                <w:rFonts w:ascii="Verdana" w:hAnsi="Verdana" w:cs="Calibri"/>
              </w:rPr>
            </w:pPr>
            <w:r>
              <w:rPr>
                <w:rFonts w:ascii="Verdana" w:hAnsi="Verdana" w:cs="Calibri"/>
              </w:rPr>
              <w:lastRenderedPageBreak/>
              <w:t>gratis</w:t>
            </w:r>
          </w:p>
          <w:p w14:paraId="0CA52510" w14:textId="77777777" w:rsidR="009005C4" w:rsidRPr="006C3729" w:rsidRDefault="009005C4" w:rsidP="00947BD0">
            <w:pPr>
              <w:jc w:val="center"/>
              <w:rPr>
                <w:rFonts w:ascii="Verdana" w:hAnsi="Verdana" w:cs="Calibri"/>
              </w:rPr>
            </w:pPr>
            <w:r>
              <w:rPr>
                <w:rFonts w:ascii="Verdana" w:hAnsi="Verdana" w:cs="Calibri"/>
              </w:rPr>
              <w:lastRenderedPageBreak/>
              <w:t>gratis</w:t>
            </w:r>
          </w:p>
        </w:tc>
      </w:tr>
      <w:tr w:rsidR="009005C4" w:rsidRPr="006C3729" w14:paraId="1978EA2F"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24D46D12" w14:textId="77777777" w:rsidR="009005C4" w:rsidRPr="006C3729" w:rsidRDefault="009005C4" w:rsidP="00947BD0">
            <w:pPr>
              <w:rPr>
                <w:rFonts w:ascii="Verdana" w:hAnsi="Verdana" w:cs="Calibri"/>
              </w:rPr>
            </w:pPr>
            <w:r>
              <w:rPr>
                <w:rFonts w:ascii="Verdana" w:hAnsi="Verdana" w:cs="Calibri"/>
              </w:rPr>
              <w:lastRenderedPageBreak/>
              <w:t>16.</w:t>
            </w:r>
          </w:p>
        </w:tc>
        <w:tc>
          <w:tcPr>
            <w:tcW w:w="5245" w:type="dxa"/>
            <w:tcBorders>
              <w:top w:val="single" w:sz="4" w:space="0" w:color="auto"/>
              <w:left w:val="single" w:sz="4" w:space="0" w:color="auto"/>
              <w:bottom w:val="single" w:sz="4" w:space="0" w:color="auto"/>
              <w:right w:val="single" w:sz="4" w:space="0" w:color="auto"/>
            </w:tcBorders>
            <w:hideMark/>
          </w:tcPr>
          <w:p w14:paraId="0469120D" w14:textId="77777777" w:rsidR="009005C4" w:rsidRPr="006C3729" w:rsidRDefault="009005C4" w:rsidP="00947BD0">
            <w:pPr>
              <w:rPr>
                <w:rFonts w:ascii="Verdana" w:hAnsi="Verdana" w:cs="Arial"/>
              </w:rPr>
            </w:pPr>
            <w:r w:rsidRPr="006C3729">
              <w:rPr>
                <w:rFonts w:ascii="Verdana" w:hAnsi="Verdana" w:cs="Arial"/>
              </w:rPr>
              <w:t>pak van 10 kg voor atelier keramiek</w:t>
            </w:r>
          </w:p>
        </w:tc>
        <w:tc>
          <w:tcPr>
            <w:tcW w:w="1985" w:type="dxa"/>
            <w:tcBorders>
              <w:top w:val="single" w:sz="4" w:space="0" w:color="auto"/>
              <w:left w:val="single" w:sz="4" w:space="0" w:color="auto"/>
              <w:bottom w:val="single" w:sz="4" w:space="0" w:color="auto"/>
              <w:right w:val="single" w:sz="4" w:space="0" w:color="auto"/>
            </w:tcBorders>
          </w:tcPr>
          <w:p w14:paraId="4DE62D47" w14:textId="77777777" w:rsidR="009005C4" w:rsidRPr="006C3729" w:rsidRDefault="009005C4" w:rsidP="00947BD0">
            <w:pPr>
              <w:rPr>
                <w:rFonts w:ascii="Verdana" w:hAnsi="Verdana" w:cs="Calibri"/>
              </w:rPr>
            </w:pPr>
            <w:r>
              <w:rPr>
                <w:rFonts w:ascii="Verdana" w:hAnsi="Verdana" w:cs="Calibri"/>
              </w:rPr>
              <w:t>10 kg</w:t>
            </w:r>
          </w:p>
        </w:tc>
        <w:tc>
          <w:tcPr>
            <w:tcW w:w="1383" w:type="dxa"/>
            <w:tcBorders>
              <w:top w:val="single" w:sz="4" w:space="0" w:color="auto"/>
              <w:left w:val="single" w:sz="4" w:space="0" w:color="auto"/>
              <w:bottom w:val="single" w:sz="4" w:space="0" w:color="auto"/>
              <w:right w:val="single" w:sz="4" w:space="0" w:color="auto"/>
            </w:tcBorders>
          </w:tcPr>
          <w:p w14:paraId="1263CB3F" w14:textId="77777777" w:rsidR="009005C4" w:rsidRPr="006C3729" w:rsidRDefault="009005C4" w:rsidP="00947BD0">
            <w:pPr>
              <w:jc w:val="center"/>
              <w:rPr>
                <w:rFonts w:ascii="Verdana" w:hAnsi="Verdana" w:cs="Calibri"/>
              </w:rPr>
            </w:pPr>
            <w:r>
              <w:rPr>
                <w:rFonts w:ascii="Verdana" w:hAnsi="Verdana" w:cs="Calibri"/>
              </w:rPr>
              <w:t>12,00</w:t>
            </w:r>
          </w:p>
        </w:tc>
      </w:tr>
      <w:tr w:rsidR="009005C4" w:rsidRPr="006C3729" w14:paraId="1BCE8697"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4EBCCCB0" w14:textId="77777777" w:rsidR="009005C4" w:rsidRPr="006C3729" w:rsidRDefault="009005C4" w:rsidP="00947BD0">
            <w:pPr>
              <w:rPr>
                <w:rFonts w:ascii="Verdana" w:hAnsi="Verdana" w:cs="Calibri"/>
              </w:rPr>
            </w:pPr>
            <w:r>
              <w:rPr>
                <w:rFonts w:ascii="Verdana" w:hAnsi="Verdana" w:cs="Calibri"/>
              </w:rPr>
              <w:t>17.</w:t>
            </w:r>
          </w:p>
        </w:tc>
        <w:tc>
          <w:tcPr>
            <w:tcW w:w="5245" w:type="dxa"/>
            <w:tcBorders>
              <w:top w:val="single" w:sz="4" w:space="0" w:color="auto"/>
              <w:left w:val="single" w:sz="4" w:space="0" w:color="auto"/>
              <w:bottom w:val="single" w:sz="4" w:space="0" w:color="auto"/>
              <w:right w:val="single" w:sz="4" w:space="0" w:color="auto"/>
            </w:tcBorders>
            <w:hideMark/>
          </w:tcPr>
          <w:p w14:paraId="3C055DF2" w14:textId="77777777" w:rsidR="009005C4" w:rsidRPr="006C3729" w:rsidRDefault="009005C4" w:rsidP="00947BD0">
            <w:pPr>
              <w:rPr>
                <w:rFonts w:ascii="Verdana" w:hAnsi="Verdana" w:cs="Arial"/>
              </w:rPr>
            </w:pPr>
            <w:r>
              <w:rPr>
                <w:rFonts w:ascii="Verdana" w:hAnsi="Verdana" w:cs="Arial"/>
              </w:rPr>
              <w:t>Papier-/vlasvezelklei -</w:t>
            </w:r>
            <w:r w:rsidRPr="006C3729">
              <w:rPr>
                <w:rFonts w:ascii="Verdana" w:hAnsi="Verdana" w:cs="Arial"/>
              </w:rPr>
              <w:t xml:space="preserve"> voor atelier keramiek</w:t>
            </w:r>
          </w:p>
        </w:tc>
        <w:tc>
          <w:tcPr>
            <w:tcW w:w="1985" w:type="dxa"/>
            <w:tcBorders>
              <w:top w:val="single" w:sz="4" w:space="0" w:color="auto"/>
              <w:left w:val="single" w:sz="4" w:space="0" w:color="auto"/>
              <w:bottom w:val="single" w:sz="4" w:space="0" w:color="auto"/>
              <w:right w:val="single" w:sz="4" w:space="0" w:color="auto"/>
            </w:tcBorders>
          </w:tcPr>
          <w:p w14:paraId="34F1D6DF" w14:textId="77777777" w:rsidR="009005C4" w:rsidRPr="006C3729" w:rsidRDefault="009005C4" w:rsidP="00947BD0">
            <w:pPr>
              <w:rPr>
                <w:rFonts w:ascii="Verdana" w:hAnsi="Verdana" w:cs="Calibri"/>
              </w:rPr>
            </w:pPr>
            <w:r w:rsidRPr="006C3729">
              <w:rPr>
                <w:rFonts w:ascii="Verdana" w:hAnsi="Verdana" w:cs="Arial"/>
              </w:rPr>
              <w:t>5 kg</w:t>
            </w:r>
          </w:p>
        </w:tc>
        <w:tc>
          <w:tcPr>
            <w:tcW w:w="1383" w:type="dxa"/>
            <w:tcBorders>
              <w:top w:val="single" w:sz="4" w:space="0" w:color="auto"/>
              <w:left w:val="single" w:sz="4" w:space="0" w:color="auto"/>
              <w:bottom w:val="single" w:sz="4" w:space="0" w:color="auto"/>
              <w:right w:val="single" w:sz="4" w:space="0" w:color="auto"/>
            </w:tcBorders>
          </w:tcPr>
          <w:p w14:paraId="3CCCE734" w14:textId="77777777" w:rsidR="009005C4" w:rsidRPr="006C3729" w:rsidRDefault="009005C4" w:rsidP="00947BD0">
            <w:pPr>
              <w:jc w:val="center"/>
              <w:rPr>
                <w:rFonts w:ascii="Verdana" w:hAnsi="Verdana" w:cs="Calibri"/>
              </w:rPr>
            </w:pPr>
            <w:r>
              <w:rPr>
                <w:rFonts w:ascii="Verdana" w:hAnsi="Verdana" w:cs="Calibri"/>
              </w:rPr>
              <w:t>25,00</w:t>
            </w:r>
          </w:p>
        </w:tc>
      </w:tr>
      <w:tr w:rsidR="009005C4" w:rsidRPr="006C3729" w14:paraId="78828200"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5D0E1A62" w14:textId="77777777" w:rsidR="009005C4" w:rsidRPr="006C3729" w:rsidRDefault="009005C4" w:rsidP="00947BD0">
            <w:pPr>
              <w:rPr>
                <w:rFonts w:ascii="Verdana" w:hAnsi="Verdana" w:cs="Calibri"/>
              </w:rPr>
            </w:pPr>
            <w:r>
              <w:rPr>
                <w:rFonts w:ascii="Verdana" w:hAnsi="Verdana" w:cs="Calibri"/>
              </w:rPr>
              <w:t>18</w:t>
            </w:r>
            <w:r w:rsidRPr="006C3729">
              <w:rPr>
                <w:rFonts w:ascii="Verdana" w:hAnsi="Verdana" w:cs="Calibri"/>
              </w:rPr>
              <w:t>.</w:t>
            </w:r>
          </w:p>
        </w:tc>
        <w:tc>
          <w:tcPr>
            <w:tcW w:w="5245" w:type="dxa"/>
            <w:tcBorders>
              <w:top w:val="single" w:sz="4" w:space="0" w:color="auto"/>
              <w:left w:val="single" w:sz="4" w:space="0" w:color="auto"/>
              <w:bottom w:val="single" w:sz="4" w:space="0" w:color="auto"/>
              <w:right w:val="single" w:sz="4" w:space="0" w:color="auto"/>
            </w:tcBorders>
            <w:hideMark/>
          </w:tcPr>
          <w:p w14:paraId="0116FF0B" w14:textId="77777777" w:rsidR="009005C4" w:rsidRPr="006C3729" w:rsidRDefault="009005C4" w:rsidP="00947BD0">
            <w:pPr>
              <w:rPr>
                <w:rFonts w:ascii="Verdana" w:hAnsi="Verdana" w:cs="Arial"/>
              </w:rPr>
            </w:pPr>
            <w:r w:rsidRPr="006C3729">
              <w:rPr>
                <w:rFonts w:ascii="Verdana" w:hAnsi="Verdana" w:cs="Arial"/>
              </w:rPr>
              <w:t>B</w:t>
            </w:r>
            <w:r>
              <w:rPr>
                <w:rFonts w:ascii="Verdana" w:hAnsi="Verdana" w:cs="Arial"/>
              </w:rPr>
              <w:t xml:space="preserve">eeldhouwersklei  - </w:t>
            </w:r>
            <w:r w:rsidRPr="006C3729">
              <w:rPr>
                <w:rFonts w:ascii="Verdana" w:hAnsi="Verdana" w:cs="Arial"/>
              </w:rPr>
              <w:t xml:space="preserve">voor atelier beeldhouwen </w:t>
            </w:r>
          </w:p>
        </w:tc>
        <w:tc>
          <w:tcPr>
            <w:tcW w:w="1985" w:type="dxa"/>
            <w:tcBorders>
              <w:top w:val="single" w:sz="4" w:space="0" w:color="auto"/>
              <w:left w:val="single" w:sz="4" w:space="0" w:color="auto"/>
              <w:bottom w:val="single" w:sz="4" w:space="0" w:color="auto"/>
              <w:right w:val="single" w:sz="4" w:space="0" w:color="auto"/>
            </w:tcBorders>
          </w:tcPr>
          <w:p w14:paraId="6A42E983" w14:textId="77777777" w:rsidR="009005C4" w:rsidRPr="006C3729" w:rsidRDefault="009005C4" w:rsidP="00947BD0">
            <w:pPr>
              <w:rPr>
                <w:rFonts w:ascii="Verdana" w:hAnsi="Verdana" w:cs="Calibri"/>
              </w:rPr>
            </w:pPr>
            <w:r>
              <w:rPr>
                <w:rFonts w:ascii="Verdana" w:hAnsi="Verdana" w:cs="Calibri"/>
              </w:rPr>
              <w:t>10 kg</w:t>
            </w:r>
          </w:p>
        </w:tc>
        <w:tc>
          <w:tcPr>
            <w:tcW w:w="1383" w:type="dxa"/>
            <w:tcBorders>
              <w:top w:val="single" w:sz="4" w:space="0" w:color="auto"/>
              <w:left w:val="single" w:sz="4" w:space="0" w:color="auto"/>
              <w:bottom w:val="single" w:sz="4" w:space="0" w:color="auto"/>
              <w:right w:val="single" w:sz="4" w:space="0" w:color="auto"/>
            </w:tcBorders>
          </w:tcPr>
          <w:p w14:paraId="2405405A" w14:textId="77777777" w:rsidR="009005C4" w:rsidRPr="006C3729" w:rsidRDefault="009005C4" w:rsidP="00947BD0">
            <w:pPr>
              <w:rPr>
                <w:rFonts w:ascii="Verdana" w:hAnsi="Verdana" w:cs="Calibri"/>
              </w:rPr>
            </w:pPr>
            <w:r>
              <w:rPr>
                <w:rFonts w:ascii="Verdana" w:hAnsi="Verdana" w:cs="Calibri"/>
              </w:rPr>
              <w:t xml:space="preserve">     11,00</w:t>
            </w:r>
          </w:p>
        </w:tc>
      </w:tr>
      <w:tr w:rsidR="009005C4" w:rsidRPr="006C3729" w14:paraId="71785178"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41C23AE0" w14:textId="77777777" w:rsidR="009005C4" w:rsidRPr="006C3729" w:rsidRDefault="009005C4" w:rsidP="00947BD0">
            <w:pPr>
              <w:rPr>
                <w:rFonts w:ascii="Verdana" w:hAnsi="Verdana" w:cs="Calibri"/>
              </w:rPr>
            </w:pPr>
            <w:r>
              <w:rPr>
                <w:rFonts w:ascii="Verdana" w:hAnsi="Verdana" w:cs="Calibri"/>
              </w:rPr>
              <w:t>19.</w:t>
            </w:r>
          </w:p>
        </w:tc>
        <w:tc>
          <w:tcPr>
            <w:tcW w:w="5245" w:type="dxa"/>
            <w:tcBorders>
              <w:top w:val="single" w:sz="4" w:space="0" w:color="auto"/>
              <w:left w:val="single" w:sz="4" w:space="0" w:color="auto"/>
              <w:bottom w:val="single" w:sz="4" w:space="0" w:color="auto"/>
              <w:right w:val="single" w:sz="4" w:space="0" w:color="auto"/>
            </w:tcBorders>
            <w:hideMark/>
          </w:tcPr>
          <w:p w14:paraId="53598D66" w14:textId="77777777" w:rsidR="009005C4" w:rsidRPr="006C3729" w:rsidRDefault="009005C4" w:rsidP="00947BD0">
            <w:pPr>
              <w:rPr>
                <w:rFonts w:ascii="Verdana" w:hAnsi="Verdana" w:cs="Arial"/>
              </w:rPr>
            </w:pPr>
            <w:r>
              <w:rPr>
                <w:rFonts w:ascii="Verdana" w:hAnsi="Verdana" w:cs="Arial"/>
              </w:rPr>
              <w:t xml:space="preserve">Gips : </w:t>
            </w:r>
            <w:proofErr w:type="spellStart"/>
            <w:r>
              <w:rPr>
                <w:rFonts w:ascii="Verdana" w:hAnsi="Verdana" w:cs="Arial"/>
              </w:rPr>
              <w:t>Molda</w:t>
            </w:r>
            <w:proofErr w:type="spellEnd"/>
            <w:r>
              <w:rPr>
                <w:rFonts w:ascii="Verdana" w:hAnsi="Verdana" w:cs="Arial"/>
              </w:rPr>
              <w:t xml:space="preserve"> 3 </w:t>
            </w:r>
            <w:proofErr w:type="spellStart"/>
            <w:r>
              <w:rPr>
                <w:rFonts w:ascii="Verdana" w:hAnsi="Verdana" w:cs="Arial"/>
              </w:rPr>
              <w:t>normal</w:t>
            </w:r>
            <w:proofErr w:type="spellEnd"/>
            <w:r>
              <w:rPr>
                <w:rFonts w:ascii="Verdana" w:hAnsi="Verdana" w:cs="Arial"/>
              </w:rPr>
              <w:t xml:space="preserve"> </w:t>
            </w:r>
          </w:p>
        </w:tc>
        <w:tc>
          <w:tcPr>
            <w:tcW w:w="1985" w:type="dxa"/>
            <w:tcBorders>
              <w:top w:val="single" w:sz="4" w:space="0" w:color="auto"/>
              <w:left w:val="single" w:sz="4" w:space="0" w:color="auto"/>
              <w:bottom w:val="single" w:sz="4" w:space="0" w:color="auto"/>
              <w:right w:val="single" w:sz="4" w:space="0" w:color="auto"/>
            </w:tcBorders>
          </w:tcPr>
          <w:p w14:paraId="2D925CB8" w14:textId="77777777" w:rsidR="009005C4" w:rsidRPr="006C3729" w:rsidRDefault="009005C4" w:rsidP="00947BD0">
            <w:pPr>
              <w:rPr>
                <w:rFonts w:ascii="Verdana" w:hAnsi="Verdana" w:cs="Calibri"/>
              </w:rPr>
            </w:pPr>
            <w:r>
              <w:rPr>
                <w:rFonts w:ascii="Verdana" w:hAnsi="Verdana" w:cs="Calibri"/>
              </w:rPr>
              <w:t>25 kg</w:t>
            </w:r>
          </w:p>
        </w:tc>
        <w:tc>
          <w:tcPr>
            <w:tcW w:w="1383" w:type="dxa"/>
            <w:tcBorders>
              <w:top w:val="single" w:sz="4" w:space="0" w:color="auto"/>
              <w:left w:val="single" w:sz="4" w:space="0" w:color="auto"/>
              <w:bottom w:val="single" w:sz="4" w:space="0" w:color="auto"/>
              <w:right w:val="single" w:sz="4" w:space="0" w:color="auto"/>
            </w:tcBorders>
          </w:tcPr>
          <w:p w14:paraId="62FBD070" w14:textId="77777777" w:rsidR="009005C4" w:rsidRPr="006C3729" w:rsidRDefault="009005C4" w:rsidP="00947BD0">
            <w:pPr>
              <w:jc w:val="center"/>
              <w:rPr>
                <w:rFonts w:ascii="Verdana" w:hAnsi="Verdana" w:cs="Calibri"/>
              </w:rPr>
            </w:pPr>
            <w:r>
              <w:rPr>
                <w:rFonts w:ascii="Verdana" w:hAnsi="Verdana" w:cs="Calibri"/>
              </w:rPr>
              <w:t>10,00</w:t>
            </w:r>
          </w:p>
        </w:tc>
      </w:tr>
    </w:tbl>
    <w:p w14:paraId="2FDA614E" w14:textId="77777777" w:rsidR="009005C4" w:rsidRDefault="009005C4" w:rsidP="009005C4"/>
    <w:p w14:paraId="67D3B8C9" w14:textId="77777777" w:rsidR="009005C4" w:rsidRPr="00821351" w:rsidRDefault="009005C4" w:rsidP="009005C4">
      <w:pPr>
        <w:pStyle w:val="Lijstalinea"/>
        <w:numPr>
          <w:ilvl w:val="2"/>
          <w:numId w:val="42"/>
        </w:numPr>
        <w:tabs>
          <w:tab w:val="left" w:pos="-1440"/>
          <w:tab w:val="left" w:pos="-720"/>
          <w:tab w:val="left" w:pos="283"/>
        </w:tabs>
        <w:spacing w:before="0" w:after="0" w:line="240" w:lineRule="auto"/>
        <w:rPr>
          <w:rFonts w:ascii="Verdana" w:hAnsi="Verdana" w:cs="Arial"/>
          <w:b/>
          <w:bCs/>
        </w:rPr>
      </w:pPr>
      <w:r w:rsidRPr="00821351">
        <w:rPr>
          <w:rFonts w:ascii="Verdana" w:hAnsi="Verdana" w:cs="Arial"/>
          <w:b/>
          <w:bCs/>
        </w:rPr>
        <w:t>Containers voor producten</w:t>
      </w:r>
    </w:p>
    <w:p w14:paraId="4064F3DA" w14:textId="77777777" w:rsidR="009005C4" w:rsidRDefault="009005C4" w:rsidP="009005C4">
      <w:pPr>
        <w:rPr>
          <w:rFonts w:ascii="Arial" w:hAnsi="Arial" w:cs="Arial"/>
          <w:b/>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5245"/>
        <w:gridCol w:w="1985"/>
        <w:gridCol w:w="1383"/>
      </w:tblGrid>
      <w:tr w:rsidR="009005C4" w:rsidRPr="006C3729" w14:paraId="6826EDFB" w14:textId="77777777" w:rsidTr="00947BD0">
        <w:tc>
          <w:tcPr>
            <w:tcW w:w="675" w:type="dxa"/>
            <w:tcBorders>
              <w:top w:val="single" w:sz="4" w:space="0" w:color="auto"/>
              <w:left w:val="single" w:sz="4" w:space="0" w:color="auto"/>
              <w:bottom w:val="single" w:sz="4" w:space="0" w:color="auto"/>
              <w:right w:val="single" w:sz="4" w:space="0" w:color="auto"/>
            </w:tcBorders>
            <w:hideMark/>
          </w:tcPr>
          <w:p w14:paraId="7BEBBD32" w14:textId="77777777" w:rsidR="009005C4" w:rsidRPr="006C3729" w:rsidRDefault="009005C4" w:rsidP="00947BD0">
            <w:pPr>
              <w:rPr>
                <w:rFonts w:ascii="Verdana" w:hAnsi="Verdana" w:cs="Calibri"/>
              </w:rPr>
            </w:pPr>
            <w:r>
              <w:rPr>
                <w:rFonts w:ascii="Verdana" w:hAnsi="Verdana" w:cs="Calibri"/>
              </w:rPr>
              <w:t>20.</w:t>
            </w:r>
          </w:p>
        </w:tc>
        <w:tc>
          <w:tcPr>
            <w:tcW w:w="5245" w:type="dxa"/>
            <w:tcBorders>
              <w:top w:val="single" w:sz="4" w:space="0" w:color="auto"/>
              <w:left w:val="single" w:sz="4" w:space="0" w:color="auto"/>
              <w:bottom w:val="single" w:sz="4" w:space="0" w:color="auto"/>
              <w:right w:val="single" w:sz="4" w:space="0" w:color="auto"/>
            </w:tcBorders>
            <w:hideMark/>
          </w:tcPr>
          <w:p w14:paraId="1DC6208D" w14:textId="77777777" w:rsidR="009005C4" w:rsidRPr="00B664AB" w:rsidRDefault="009005C4" w:rsidP="00947BD0">
            <w:pPr>
              <w:rPr>
                <w:rFonts w:ascii="Verdana" w:hAnsi="Verdana" w:cs="Arial"/>
                <w:lang w:val="en-US"/>
              </w:rPr>
            </w:pPr>
            <w:r w:rsidRPr="00B664AB">
              <w:rPr>
                <w:rFonts w:ascii="Verdana" w:hAnsi="Verdana" w:cs="Arial"/>
                <w:lang w:val="en-US"/>
              </w:rPr>
              <w:t xml:space="preserve">pot met </w:t>
            </w:r>
            <w:proofErr w:type="spellStart"/>
            <w:r w:rsidRPr="00B664AB">
              <w:rPr>
                <w:rFonts w:ascii="Verdana" w:hAnsi="Verdana" w:cs="Arial"/>
                <w:lang w:val="en-US"/>
              </w:rPr>
              <w:t>deksel</w:t>
            </w:r>
            <w:proofErr w:type="spellEnd"/>
            <w:r w:rsidRPr="00B664AB">
              <w:rPr>
                <w:rFonts w:ascii="Verdana" w:hAnsi="Verdana" w:cs="Arial"/>
                <w:lang w:val="en-US"/>
              </w:rPr>
              <w:t xml:space="preserve"> </w:t>
            </w:r>
            <w:proofErr w:type="spellStart"/>
            <w:r w:rsidRPr="00B664AB">
              <w:rPr>
                <w:rFonts w:ascii="Verdana" w:hAnsi="Verdana" w:cs="Arial"/>
                <w:lang w:val="en-US"/>
              </w:rPr>
              <w:t>klein</w:t>
            </w:r>
            <w:proofErr w:type="spellEnd"/>
          </w:p>
        </w:tc>
        <w:tc>
          <w:tcPr>
            <w:tcW w:w="1985" w:type="dxa"/>
            <w:tcBorders>
              <w:top w:val="single" w:sz="4" w:space="0" w:color="auto"/>
              <w:left w:val="single" w:sz="4" w:space="0" w:color="auto"/>
              <w:bottom w:val="single" w:sz="4" w:space="0" w:color="auto"/>
              <w:right w:val="single" w:sz="4" w:space="0" w:color="auto"/>
            </w:tcBorders>
            <w:hideMark/>
          </w:tcPr>
          <w:p w14:paraId="54DB7E97" w14:textId="77777777" w:rsidR="009005C4" w:rsidRPr="006C3729" w:rsidRDefault="009005C4" w:rsidP="00947BD0">
            <w:pPr>
              <w:rPr>
                <w:rFonts w:ascii="Verdana" w:hAnsi="Verdana" w:cs="Calibri"/>
              </w:rPr>
            </w:pPr>
          </w:p>
        </w:tc>
        <w:tc>
          <w:tcPr>
            <w:tcW w:w="1383" w:type="dxa"/>
            <w:tcBorders>
              <w:top w:val="single" w:sz="4" w:space="0" w:color="auto"/>
              <w:left w:val="single" w:sz="4" w:space="0" w:color="auto"/>
              <w:bottom w:val="single" w:sz="4" w:space="0" w:color="auto"/>
              <w:right w:val="single" w:sz="4" w:space="0" w:color="auto"/>
            </w:tcBorders>
          </w:tcPr>
          <w:p w14:paraId="039437A2" w14:textId="77777777" w:rsidR="009005C4" w:rsidRPr="006C3729" w:rsidRDefault="009005C4" w:rsidP="00947BD0">
            <w:pPr>
              <w:jc w:val="center"/>
              <w:rPr>
                <w:rFonts w:ascii="Verdana" w:hAnsi="Verdana" w:cs="Calibri"/>
              </w:rPr>
            </w:pPr>
            <w:r>
              <w:rPr>
                <w:rFonts w:ascii="Verdana" w:hAnsi="Verdana" w:cs="Calibri"/>
              </w:rPr>
              <w:t>1,00</w:t>
            </w:r>
          </w:p>
        </w:tc>
      </w:tr>
    </w:tbl>
    <w:p w14:paraId="4CD706D5" w14:textId="77777777" w:rsidR="009005C4" w:rsidRPr="00036BC3" w:rsidRDefault="009005C4" w:rsidP="009005C4">
      <w:pPr>
        <w:pStyle w:val="Normaalweb"/>
        <w:numPr>
          <w:ilvl w:val="0"/>
          <w:numId w:val="40"/>
        </w:numPr>
        <w:spacing w:line="240" w:lineRule="auto"/>
        <w:rPr>
          <w:rFonts w:ascii="Verdana" w:hAnsi="Verdana" w:cs="Arial"/>
          <w:b/>
          <w:bCs/>
          <w:kern w:val="32"/>
          <w:sz w:val="24"/>
          <w:szCs w:val="24"/>
          <w:lang w:val="nl-NL" w:eastAsia="nl-NL"/>
        </w:rPr>
      </w:pPr>
      <w:r w:rsidRPr="00036BC3">
        <w:rPr>
          <w:rFonts w:ascii="Verdana" w:hAnsi="Verdana" w:cs="Arial"/>
          <w:b/>
          <w:bCs/>
          <w:kern w:val="32"/>
          <w:sz w:val="24"/>
          <w:szCs w:val="24"/>
          <w:lang w:val="nl-NL" w:eastAsia="nl-NL"/>
        </w:rPr>
        <w:t>ALGEMENE BEPALINGEN</w:t>
      </w:r>
    </w:p>
    <w:p w14:paraId="702DF610" w14:textId="77777777" w:rsidR="009005C4" w:rsidRPr="00036BC3" w:rsidRDefault="009005C4" w:rsidP="009005C4">
      <w:pPr>
        <w:pStyle w:val="Normaalweb"/>
        <w:rPr>
          <w:rFonts w:ascii="Verdana" w:hAnsi="Verdana"/>
          <w:lang w:val="nl-NL" w:eastAsia="nl-NL"/>
        </w:rPr>
      </w:pPr>
      <w:r w:rsidRPr="00036BC3">
        <w:rPr>
          <w:rFonts w:ascii="Verdana" w:hAnsi="Verdana"/>
          <w:lang w:val="nl-NL" w:eastAsia="nl-NL"/>
        </w:rPr>
        <w:t>De retributie voor de inschrijvingsgelden of kunstkans is verschuldigd door de inschrijver. Indien de inschrijver minderjarig is, wordt de schuld gevorderd ten laste van 1 ouder (koppeling aan het rijksregisternummer).</w:t>
      </w:r>
      <w:r w:rsidRPr="00036BC3">
        <w:rPr>
          <w:rFonts w:ascii="Verdana" w:hAnsi="Verdana"/>
          <w:lang w:val="nl-NL" w:eastAsia="nl-NL"/>
        </w:rPr>
        <w:br/>
        <w:t>De retributie voor de dag- of meerdaagse uitstappen is onmiddellijk bij inschrijving te voldoen door de natuurlijke of rechtspersoon die voor zichzelf en/of een derde inschrijft. De betaling gebeurt desgevallend via een webshop, in het onderwijssecretariaat met elektronisch betaalmiddel of in cash naar gelang het aangeboden betaalmiddel.</w:t>
      </w:r>
      <w:r w:rsidRPr="00036BC3">
        <w:rPr>
          <w:rFonts w:ascii="Verdana" w:hAnsi="Verdana"/>
          <w:lang w:val="nl-NL" w:eastAsia="nl-NL"/>
        </w:rPr>
        <w:br/>
        <w:t>De retributie voor de aankoop van gespecialiseerd materiaal wordt onmiddellijk voldaan bij de afname van het materiaal. Betaling gebeurt contant bij de klasleerkracht of op het schoolsecretariaat.</w:t>
      </w:r>
    </w:p>
    <w:p w14:paraId="2E45B81A" w14:textId="77777777" w:rsidR="009005C4" w:rsidRPr="00036BC3" w:rsidRDefault="009005C4" w:rsidP="009005C4">
      <w:pPr>
        <w:pStyle w:val="Normaalweb"/>
        <w:rPr>
          <w:rFonts w:ascii="Verdana" w:hAnsi="Verdana"/>
          <w:lang w:val="nl-NL" w:eastAsia="nl-NL"/>
        </w:rPr>
      </w:pPr>
      <w:r w:rsidRPr="00036BC3">
        <w:rPr>
          <w:rFonts w:ascii="Verdana" w:hAnsi="Verdana"/>
          <w:lang w:val="nl-NL" w:eastAsia="nl-NL"/>
        </w:rPr>
        <w:t>Bij gewettigde afwezigheid kan de schuld voor een dag- of meerdaagse uitstap gecrediteerd worden, doch enkel op voorwaarde dat dit onmiddellijk bij het ontstaan van de gewettigde afwezigheid schriftelijk of per mail meldt aan het schoolsecretariaat en de nodige documenten voor het staven van de gewettigde afwezigheid ook bezorgt op het schoolsecretariaat. Indien de gewettigde afwezigheid ontstaat op de dag en voor de aanvang van de activiteit, dan kan de schuld enkel gecrediteerd worden tot 50% van de kostprijs als de inschrijver de gewettigde afwezigheid telefonisch meldt op het schoolsecretariaat en ten laatste de eerstvolgende werkdag de bewijsstukken van de gewettigde afwezigheid bezorgt aan het schoolsecretariaat. </w:t>
      </w:r>
      <w:r w:rsidRPr="00036BC3">
        <w:rPr>
          <w:rFonts w:ascii="Verdana" w:hAnsi="Verdana"/>
          <w:lang w:val="nl-NL" w:eastAsia="nl-NL"/>
        </w:rPr>
        <w:br/>
        <w:t>Indien overmacht wordt ingeroepen, dan moet diegene die ze inroept, deze bewijzen.</w:t>
      </w:r>
      <w:r w:rsidRPr="00036BC3">
        <w:rPr>
          <w:rFonts w:ascii="Verdana" w:hAnsi="Verdana"/>
          <w:lang w:val="nl-NL" w:eastAsia="nl-NL"/>
        </w:rPr>
        <w:br/>
        <w:t>Het college van burgemeester en schepenen wordt belast met de beoordeling van de overmacht en de beslissing over de verschuldigde retributie.</w:t>
      </w:r>
    </w:p>
    <w:p w14:paraId="43B493B0" w14:textId="77777777" w:rsidR="009005C4" w:rsidRPr="00036BC3" w:rsidRDefault="009005C4" w:rsidP="009005C4">
      <w:pPr>
        <w:pStyle w:val="Normaalweb"/>
        <w:numPr>
          <w:ilvl w:val="0"/>
          <w:numId w:val="40"/>
        </w:numPr>
        <w:spacing w:line="240" w:lineRule="auto"/>
        <w:rPr>
          <w:rFonts w:ascii="Verdana" w:hAnsi="Verdana" w:cs="Arial"/>
          <w:b/>
          <w:bCs/>
          <w:kern w:val="32"/>
          <w:sz w:val="24"/>
          <w:szCs w:val="24"/>
          <w:lang w:val="nl-NL" w:eastAsia="nl-NL"/>
        </w:rPr>
      </w:pPr>
      <w:r w:rsidRPr="00036BC3">
        <w:rPr>
          <w:rFonts w:ascii="Verdana" w:hAnsi="Verdana" w:cs="Arial"/>
          <w:b/>
          <w:bCs/>
          <w:kern w:val="32"/>
          <w:sz w:val="24"/>
          <w:szCs w:val="24"/>
          <w:lang w:val="nl-NL" w:eastAsia="nl-NL"/>
        </w:rPr>
        <w:t>Invorderingsprocedure en kosten:</w:t>
      </w:r>
    </w:p>
    <w:p w14:paraId="0192A367" w14:textId="77777777" w:rsidR="009005C4" w:rsidRPr="00036BC3" w:rsidRDefault="009005C4" w:rsidP="009005C4">
      <w:pPr>
        <w:pStyle w:val="Normaalweb"/>
        <w:rPr>
          <w:rFonts w:ascii="Verdana" w:hAnsi="Verdana"/>
          <w:lang w:val="nl-NL" w:eastAsia="nl-NL"/>
        </w:rPr>
      </w:pPr>
      <w:r w:rsidRPr="00036BC3">
        <w:rPr>
          <w:rFonts w:ascii="Verdana" w:hAnsi="Verdana"/>
          <w:lang w:val="nl-NL" w:eastAsia="nl-NL"/>
        </w:rPr>
        <w:t>§ 1 De schuldvorderingen gebeuren maandelijks en zijn te betalen binnen de 14 kalenderdagen volgend op de factuurdatum.</w:t>
      </w:r>
    </w:p>
    <w:p w14:paraId="71935F70" w14:textId="77777777" w:rsidR="009005C4" w:rsidRPr="00036BC3" w:rsidRDefault="009005C4" w:rsidP="009005C4">
      <w:pPr>
        <w:pStyle w:val="Normaalweb"/>
        <w:rPr>
          <w:rFonts w:ascii="Verdana" w:hAnsi="Verdana"/>
          <w:lang w:val="nl-NL" w:eastAsia="nl-NL"/>
        </w:rPr>
      </w:pPr>
      <w:r w:rsidRPr="00036BC3">
        <w:rPr>
          <w:rFonts w:ascii="Verdana" w:hAnsi="Verdana"/>
          <w:lang w:val="nl-NL" w:eastAsia="nl-NL"/>
        </w:rPr>
        <w:lastRenderedPageBreak/>
        <w:t>§ 2 De schuldenaar van de retributie, die niet akkoord gaat met de toegestuurde schuldvordering beschikt over een termijn van 7 kalenderdagen, volgend op de factuurdatum, om zijn niet-akkoord met de toegestuurde schuldvordering schriftelijk en gemotiveerd in te dienen bij het college van burgemeester en schepenen, dat erover beslist rekening houdend met dit reglement. Indien de schuldenaar van de retributie, geen beroep instelt bij het schepencollege, dan wordt de schuldvordering als onbetwist en opeisbaar beschouwd in de zin van artikel 177 van het decreet over het lokaal bestuur. </w:t>
      </w:r>
    </w:p>
    <w:p w14:paraId="3DC12E4B" w14:textId="77777777" w:rsidR="009005C4" w:rsidRPr="00036BC3" w:rsidRDefault="009005C4" w:rsidP="009005C4">
      <w:pPr>
        <w:pStyle w:val="Normaalweb"/>
        <w:rPr>
          <w:rFonts w:ascii="Verdana" w:hAnsi="Verdana"/>
          <w:lang w:val="nl-NL" w:eastAsia="nl-NL"/>
        </w:rPr>
      </w:pPr>
      <w:r w:rsidRPr="00036BC3">
        <w:rPr>
          <w:rFonts w:ascii="Verdana" w:hAnsi="Verdana"/>
          <w:lang w:val="nl-NL" w:eastAsia="nl-NL"/>
        </w:rPr>
        <w:t>§ 3 Indien de retributie niet tijdig betaald wordt overeenkomstig art.6 §1, worden volgende kosten aangerekend voor het verzenden van een niet-aangetekende aanmaning en aangetekende zendingen die ten laste van de schuldenaar van de retributie vallen. De kosten worden als volgt vastgesteld:</w:t>
      </w:r>
    </w:p>
    <w:p w14:paraId="3719DA20" w14:textId="77777777" w:rsidR="009005C4" w:rsidRPr="00036BC3" w:rsidRDefault="009005C4" w:rsidP="009005C4">
      <w:pPr>
        <w:numPr>
          <w:ilvl w:val="0"/>
          <w:numId w:val="43"/>
        </w:numPr>
        <w:spacing w:beforeAutospacing="1" w:after="100" w:afterAutospacing="1" w:line="240" w:lineRule="auto"/>
        <w:rPr>
          <w:rFonts w:ascii="Verdana" w:hAnsi="Verdana"/>
        </w:rPr>
      </w:pPr>
      <w:r w:rsidRPr="00036BC3">
        <w:rPr>
          <w:rFonts w:ascii="Verdana" w:hAnsi="Verdana"/>
        </w:rPr>
        <w:t>Verzending van een niet aangetekende maning: Geen kosten</w:t>
      </w:r>
    </w:p>
    <w:p w14:paraId="75D1C029" w14:textId="77777777" w:rsidR="009005C4" w:rsidRPr="00036BC3" w:rsidRDefault="009005C4" w:rsidP="009005C4">
      <w:pPr>
        <w:numPr>
          <w:ilvl w:val="0"/>
          <w:numId w:val="43"/>
        </w:numPr>
        <w:spacing w:beforeAutospacing="1" w:after="100" w:afterAutospacing="1" w:line="240" w:lineRule="auto"/>
        <w:rPr>
          <w:rFonts w:ascii="Verdana" w:hAnsi="Verdana"/>
        </w:rPr>
      </w:pPr>
      <w:r w:rsidRPr="00036BC3">
        <w:rPr>
          <w:rFonts w:ascii="Verdana" w:hAnsi="Verdana"/>
        </w:rPr>
        <w:t>Verzending van een aangetekende maning: € 6,00</w:t>
      </w:r>
    </w:p>
    <w:p w14:paraId="3CFDD9BC" w14:textId="4D25AC78" w:rsidR="009005C4" w:rsidRPr="009005C4" w:rsidRDefault="009005C4" w:rsidP="009005C4">
      <w:pPr>
        <w:numPr>
          <w:ilvl w:val="0"/>
          <w:numId w:val="43"/>
        </w:numPr>
        <w:spacing w:beforeAutospacing="1" w:after="100" w:afterAutospacing="1" w:line="240" w:lineRule="auto"/>
        <w:rPr>
          <w:rFonts w:ascii="Verdana" w:hAnsi="Verdana"/>
        </w:rPr>
      </w:pPr>
      <w:r w:rsidRPr="00036BC3">
        <w:rPr>
          <w:rFonts w:ascii="Verdana" w:hAnsi="Verdana"/>
        </w:rPr>
        <w:t xml:space="preserve">Bij gebreke aan minnelijke betaling en nadat een aangetekende maning werd verstuurd, wordt een dwangbevel overeenkomstig artikel 177 van het decreet over het lokaal bestuur opgemaakt door de financieel directeur. Het dossier wordt overgemaakt aan een gerechtsdeurwaarder. De gerechtsdeurwaarder zet de </w:t>
      </w:r>
      <w:r w:rsidRPr="009005C4">
        <w:rPr>
          <w:rFonts w:ascii="Verdana" w:hAnsi="Verdana"/>
        </w:rPr>
        <w:t>invordering minnelijk en indien nodig gerechtelijk verder. De kosten, rechten en uitschotten blootgesteld in alle fasen van de invordering door de gerechtsdeurwaarder zijn integraal ten laste van de in gebreke blijvende schuldenaar van de retributie.</w:t>
      </w:r>
    </w:p>
    <w:p w14:paraId="7196DDFB" w14:textId="77777777" w:rsidR="009005C4" w:rsidRPr="00036BC3" w:rsidRDefault="009005C4" w:rsidP="009005C4">
      <w:pPr>
        <w:pStyle w:val="Normaalweb"/>
        <w:rPr>
          <w:rFonts w:ascii="Verdana" w:hAnsi="Verdana"/>
          <w:lang w:val="nl-NL" w:eastAsia="nl-NL"/>
        </w:rPr>
      </w:pPr>
      <w:r w:rsidRPr="00036BC3">
        <w:rPr>
          <w:rFonts w:ascii="Verdana" w:hAnsi="Verdana"/>
          <w:lang w:val="nl-NL" w:eastAsia="nl-NL"/>
        </w:rPr>
        <w:t>§4 Bij niet-betaling van betwiste retributies dient de invordering te gebeuren via de burgerlijke rechtspleging.</w:t>
      </w:r>
    </w:p>
    <w:p w14:paraId="43CEDA79" w14:textId="77777777" w:rsidR="009005C4" w:rsidRPr="00036BC3" w:rsidRDefault="009005C4" w:rsidP="009005C4">
      <w:pPr>
        <w:pStyle w:val="Normaalweb"/>
        <w:rPr>
          <w:rFonts w:ascii="Verdana" w:hAnsi="Verdana"/>
          <w:lang w:val="nl-NL" w:eastAsia="nl-NL"/>
        </w:rPr>
      </w:pPr>
      <w:r w:rsidRPr="00036BC3">
        <w:rPr>
          <w:rFonts w:ascii="Verdana" w:hAnsi="Verdana"/>
          <w:lang w:val="nl-NL" w:eastAsia="nl-NL"/>
        </w:rPr>
        <w:t>§5 Bij niet-betaling kan het college eveneens de dienst waarvoor de retributie werd geheven opschorten.</w:t>
      </w:r>
    </w:p>
    <w:p w14:paraId="71A02A32" w14:textId="50CADA0D" w:rsidR="009005C4" w:rsidRPr="00036BC3" w:rsidRDefault="009005C4" w:rsidP="009005C4">
      <w:pPr>
        <w:pStyle w:val="Normaalweb"/>
        <w:rPr>
          <w:rFonts w:ascii="Verdana" w:hAnsi="Verdana"/>
          <w:lang w:val="nl-NL" w:eastAsia="nl-NL"/>
        </w:rPr>
      </w:pPr>
      <w:r w:rsidRPr="00036BC3">
        <w:rPr>
          <w:rFonts w:ascii="Verdana" w:hAnsi="Verdana"/>
          <w:lang w:val="nl-NL" w:eastAsia="nl-NL"/>
        </w:rPr>
        <w:t>Het retributiereglement is ter inzage op het schoolsecretariaat en op de schoolwebsite.</w:t>
      </w:r>
    </w:p>
    <w:p w14:paraId="287FC2FE" w14:textId="77777777" w:rsidR="009005C4" w:rsidRPr="00036BC3" w:rsidRDefault="009005C4" w:rsidP="009005C4">
      <w:pPr>
        <w:rPr>
          <w:rFonts w:ascii="Verdana" w:hAnsi="Verdana"/>
        </w:rPr>
      </w:pPr>
    </w:p>
    <w:p w14:paraId="2D475075" w14:textId="3F5E9FFC" w:rsidR="006345FD" w:rsidRDefault="006345FD" w:rsidP="006345FD">
      <w:pPr>
        <w:widowControl w:val="0"/>
        <w:tabs>
          <w:tab w:val="left" w:pos="-1440"/>
          <w:tab w:val="left" w:pos="-720"/>
          <w:tab w:val="left" w:pos="283"/>
        </w:tabs>
        <w:rPr>
          <w:rFonts w:ascii="Arial" w:hAnsi="Arial" w:cs="Arial"/>
        </w:rPr>
      </w:pPr>
    </w:p>
    <w:p w14:paraId="2C2C49FC" w14:textId="77777777" w:rsidR="006345FD" w:rsidRPr="00181C02" w:rsidRDefault="006345FD" w:rsidP="006345FD">
      <w:pPr>
        <w:widowControl w:val="0"/>
        <w:tabs>
          <w:tab w:val="left" w:pos="-1440"/>
          <w:tab w:val="left" w:pos="-720"/>
          <w:tab w:val="left" w:pos="283"/>
        </w:tabs>
        <w:rPr>
          <w:rFonts w:ascii="Arial" w:hAnsi="Arial" w:cs="Arial"/>
        </w:rPr>
      </w:pPr>
    </w:p>
    <w:sectPr w:rsidR="006345FD" w:rsidRPr="00181C02" w:rsidSect="009E039C">
      <w:pgSz w:w="11904" w:h="16834"/>
      <w:pgMar w:top="1079" w:right="1417" w:bottom="1079" w:left="74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1B358" w14:textId="77777777" w:rsidR="00BE5526" w:rsidRDefault="00BE5526" w:rsidP="002C6C0B">
      <w:r>
        <w:separator/>
      </w:r>
    </w:p>
  </w:endnote>
  <w:endnote w:type="continuationSeparator" w:id="0">
    <w:p w14:paraId="0920EC5D" w14:textId="77777777" w:rsidR="00BE5526" w:rsidRDefault="00BE5526" w:rsidP="002C6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tone Serif">
    <w:altName w:val="Times New Roman"/>
    <w:panose1 w:val="00000000000000000000"/>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6B4D8" w14:textId="77777777" w:rsidR="00E37DC1" w:rsidRDefault="00E37DC1" w:rsidP="009E039C">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7154B8C7" w14:textId="77777777" w:rsidR="00E37DC1" w:rsidRDefault="00E37DC1" w:rsidP="009E039C">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FC881" w14:textId="77777777" w:rsidR="00E37DC1" w:rsidRDefault="00E37DC1" w:rsidP="009E039C">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w:t>
    </w:r>
    <w:r>
      <w:rPr>
        <w:rStyle w:val="Paginanummer"/>
      </w:rPr>
      <w:fldChar w:fldCharType="end"/>
    </w:r>
  </w:p>
  <w:p w14:paraId="155BCDF0" w14:textId="77777777" w:rsidR="00E37DC1" w:rsidRPr="00C16245" w:rsidRDefault="00E37DC1" w:rsidP="009E039C">
    <w:pPr>
      <w:pStyle w:val="Voettekst"/>
      <w:ind w:right="360"/>
      <w:jc w:val="right"/>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3A549" w14:textId="77777777" w:rsidR="00E37DC1" w:rsidRPr="00966900" w:rsidRDefault="00E37DC1" w:rsidP="009E039C">
    <w:pPr>
      <w:pStyle w:val="Voettekst"/>
      <w:pBdr>
        <w:top w:val="single" w:sz="4" w:space="1" w:color="auto"/>
      </w:pBdr>
      <w:tabs>
        <w:tab w:val="left" w:pos="5565"/>
      </w:tabs>
      <w:rPr>
        <w:rStyle w:val="Paginanummer"/>
      </w:rPr>
    </w:pPr>
    <w:r>
      <w:rPr>
        <w:noProof/>
        <w:lang w:eastAsia="nl-BE"/>
      </w:rPr>
      <w:drawing>
        <wp:anchor distT="0" distB="0" distL="114300" distR="114300" simplePos="0" relativeHeight="251659264" behindDoc="1" locked="0" layoutInCell="1" allowOverlap="1" wp14:anchorId="1A8C3390" wp14:editId="0FA2E352">
          <wp:simplePos x="0" y="0"/>
          <wp:positionH relativeFrom="column">
            <wp:posOffset>-3810</wp:posOffset>
          </wp:positionH>
          <wp:positionV relativeFrom="paragraph">
            <wp:posOffset>10795</wp:posOffset>
          </wp:positionV>
          <wp:extent cx="800100" cy="457200"/>
          <wp:effectExtent l="25400" t="0" r="0" b="0"/>
          <wp:wrapNone/>
          <wp:docPr id="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800100" cy="457200"/>
                  </a:xfrm>
                  <a:prstGeom prst="rect">
                    <a:avLst/>
                  </a:prstGeom>
                  <a:noFill/>
                  <a:ln w="9525">
                    <a:noFill/>
                    <a:miter lim="800000"/>
                    <a:headEnd/>
                    <a:tailEnd/>
                  </a:ln>
                </pic:spPr>
              </pic:pic>
            </a:graphicData>
          </a:graphic>
        </wp:anchor>
      </w:drawing>
    </w:r>
  </w:p>
  <w:p w14:paraId="14B896F2" w14:textId="77777777" w:rsidR="00E37DC1" w:rsidRPr="003405E3" w:rsidRDefault="00E37DC1" w:rsidP="009E039C">
    <w:pPr>
      <w:pStyle w:val="Voettekst"/>
      <w:pBdr>
        <w:top w:val="single" w:sz="4" w:space="1" w:color="auto"/>
      </w:pBdr>
      <w:tabs>
        <w:tab w:val="left" w:pos="5565"/>
      </w:tabs>
      <w:jc w:val="right"/>
      <w:rPr>
        <w:rFonts w:ascii="Arial" w:hAnsi="Arial" w:cs="Arial"/>
        <w:sz w:val="16"/>
        <w:szCs w:val="16"/>
      </w:rPr>
    </w:pPr>
    <w:r>
      <w:rPr>
        <w:rStyle w:val="Paginanummer"/>
        <w:rFonts w:ascii="Arial" w:hAnsi="Arial"/>
        <w:sz w:val="16"/>
        <w:szCs w:val="16"/>
      </w:rPr>
      <w:fldChar w:fldCharType="begin"/>
    </w:r>
    <w:r>
      <w:rPr>
        <w:rStyle w:val="Paginanummer"/>
        <w:rFonts w:ascii="Arial" w:hAnsi="Arial"/>
        <w:sz w:val="16"/>
        <w:szCs w:val="16"/>
      </w:rPr>
      <w:instrText xml:space="preserve"> PAGE  </w:instrText>
    </w:r>
    <w:r>
      <w:rPr>
        <w:rStyle w:val="Paginanummer"/>
        <w:rFonts w:ascii="Arial" w:hAnsi="Arial"/>
        <w:sz w:val="16"/>
        <w:szCs w:val="16"/>
      </w:rPr>
      <w:fldChar w:fldCharType="separate"/>
    </w:r>
    <w:r w:rsidR="00475D78">
      <w:rPr>
        <w:rStyle w:val="Paginanummer"/>
        <w:rFonts w:ascii="Arial" w:hAnsi="Arial"/>
        <w:noProof/>
        <w:sz w:val="16"/>
        <w:szCs w:val="16"/>
      </w:rPr>
      <w:t>5</w:t>
    </w:r>
    <w:r>
      <w:rPr>
        <w:rStyle w:val="Paginanummer"/>
        <w:rFonts w:ascii="Arial" w:hAnsi="Arial"/>
        <w:sz w:val="16"/>
        <w:szCs w:val="16"/>
      </w:rPr>
      <w:fldChar w:fldCharType="end"/>
    </w:r>
    <w:r w:rsidRPr="00966900">
      <w:rPr>
        <w:rStyle w:val="Paginanummer"/>
        <w:rFonts w:ascii="Arial" w:hAnsi="Arial"/>
        <w:sz w:val="16"/>
        <w:szCs w:val="16"/>
      </w:rPr>
      <w:t>/</w:t>
    </w:r>
    <w:r>
      <w:rPr>
        <w:rStyle w:val="Paginanummer"/>
        <w:rFonts w:ascii="Arial" w:hAnsi="Arial"/>
        <w:sz w:val="16"/>
        <w:szCs w:val="16"/>
      </w:rPr>
      <w:t>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E6B7B" w14:textId="77777777" w:rsidR="00E37DC1" w:rsidRDefault="00E37DC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91D8F" w14:textId="77777777" w:rsidR="00BE5526" w:rsidRDefault="00BE5526" w:rsidP="002C6C0B">
      <w:r>
        <w:separator/>
      </w:r>
    </w:p>
  </w:footnote>
  <w:footnote w:type="continuationSeparator" w:id="0">
    <w:p w14:paraId="035CBCFE" w14:textId="77777777" w:rsidR="00BE5526" w:rsidRDefault="00BE5526" w:rsidP="002C6C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2FBAD" w14:textId="77777777" w:rsidR="00E37DC1" w:rsidRDefault="00E37DC1">
    <w:pPr>
      <w:pStyle w:val="Koptekst"/>
    </w:pPr>
    <w:r>
      <w:rPr>
        <w:noProof/>
        <w:lang w:eastAsia="nl-BE"/>
      </w:rPr>
      <mc:AlternateContent>
        <mc:Choice Requires="wps">
          <w:drawing>
            <wp:anchor distT="0" distB="0" distL="114300" distR="114300" simplePos="0" relativeHeight="251660288" behindDoc="1" locked="0" layoutInCell="0" allowOverlap="1" wp14:anchorId="7926BE53" wp14:editId="5E606FD6">
              <wp:simplePos x="0" y="0"/>
              <wp:positionH relativeFrom="margin">
                <wp:align>center</wp:align>
              </wp:positionH>
              <wp:positionV relativeFrom="margin">
                <wp:align>center</wp:align>
              </wp:positionV>
              <wp:extent cx="6978650" cy="1744345"/>
              <wp:effectExtent l="0" t="1905000" r="0" b="1732280"/>
              <wp:wrapNone/>
              <wp:docPr id="11" name="Tekstvak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8650" cy="17443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13AEA6B" w14:textId="77777777" w:rsidR="00E37DC1" w:rsidRDefault="00E37DC1"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926BE53" id="_x0000_t202" coordsize="21600,21600" o:spt="202" path="m,l,21600r21600,l21600,xe">
              <v:stroke joinstyle="miter"/>
              <v:path gradientshapeok="t" o:connecttype="rect"/>
            </v:shapetype>
            <v:shape id="Tekstvak 11" o:spid="_x0000_s1030" type="#_x0000_t202" style="position:absolute;margin-left:0;margin-top:0;width:549.5pt;height:137.3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" o:allowincell="f" filled="f" stroked="f">
              <v:stroke joinstyle="round"/>
              <o:lock v:ext="edit" shapetype="t"/>
              <v:textbox style="mso-fit-shape-to-text:t">
                <w:txbxContent>
                  <w:p w14:paraId="613AEA6B" w14:textId="77777777" w:rsidR="00E37DC1" w:rsidRDefault="00E37DC1"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E37B9" w14:textId="77777777" w:rsidR="00E37DC1" w:rsidRPr="003405E3" w:rsidRDefault="00E37DC1" w:rsidP="009E039C">
    <w:pPr>
      <w:pStyle w:val="Koptekst"/>
      <w:pBdr>
        <w:bottom w:val="single" w:sz="4" w:space="1" w:color="81CAD0"/>
      </w:pBdr>
      <w:tabs>
        <w:tab w:val="clear" w:pos="9072"/>
        <w:tab w:val="left" w:pos="7828"/>
        <w:tab w:val="left" w:pos="10780"/>
        <w:tab w:val="right" w:pos="14601"/>
      </w:tabs>
      <w:rPr>
        <w:i/>
        <w:color w:val="81CAD0"/>
      </w:rPr>
    </w:pPr>
    <w:r>
      <w:rPr>
        <w:noProof/>
        <w:lang w:eastAsia="nl-BE"/>
      </w:rPr>
      <mc:AlternateContent>
        <mc:Choice Requires="wps">
          <w:drawing>
            <wp:anchor distT="0" distB="0" distL="114300" distR="114300" simplePos="0" relativeHeight="251661312" behindDoc="1" locked="0" layoutInCell="0" allowOverlap="1" wp14:anchorId="34AF3DFC" wp14:editId="41E9ACD6">
              <wp:simplePos x="0" y="0"/>
              <wp:positionH relativeFrom="margin">
                <wp:align>center</wp:align>
              </wp:positionH>
              <wp:positionV relativeFrom="margin">
                <wp:align>center</wp:align>
              </wp:positionV>
              <wp:extent cx="6978650" cy="1744345"/>
              <wp:effectExtent l="0" t="1905000" r="0" b="1732280"/>
              <wp:wrapNone/>
              <wp:docPr id="10" name="Tekstvak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8650" cy="17443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A01B7F" w14:textId="77777777" w:rsidR="00E37DC1" w:rsidRDefault="00E37DC1"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4AF3DFC" id="_x0000_t202" coordsize="21600,21600" o:spt="202" path="m,l,21600r21600,l21600,xe">
              <v:stroke joinstyle="miter"/>
              <v:path gradientshapeok="t" o:connecttype="rect"/>
            </v:shapetype>
            <v:shape id="Tekstvak 10" o:spid="_x0000_s1031" type="#_x0000_t202" style="position:absolute;margin-left:0;margin-top:0;width:549.5pt;height:137.35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" o:allowincell="f" filled="f" stroked="f">
              <v:stroke joinstyle="round"/>
              <o:lock v:ext="edit" shapetype="t"/>
              <v:textbox style="mso-fit-shape-to-text:t">
                <w:txbxContent>
                  <w:p w14:paraId="2BA01B7F" w14:textId="77777777" w:rsidR="00E37DC1" w:rsidRDefault="00E37DC1"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v:textbox>
              <w10:wrap anchorx="margin" anchory="margin"/>
            </v:shape>
          </w:pict>
        </mc:Fallback>
      </mc:AlternateContent>
    </w:r>
    <w:r>
      <w:rPr>
        <w:i/>
        <w:noProof/>
        <w:color w:val="81CAD0"/>
      </w:rPr>
      <w:t>Model academiereglement DKO</w:t>
    </w:r>
    <w:r>
      <w:rPr>
        <w:i/>
        <w:noProof/>
        <w:color w:val="81CAD0"/>
      </w:rPr>
      <w:tab/>
    </w:r>
    <w:r>
      <w:rPr>
        <w:i/>
        <w:noProof/>
        <w:color w:val="81CAD0"/>
      </w:rPr>
      <w:tab/>
      <w:t>april 2018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09EFF" w14:textId="77777777" w:rsidR="00E37DC1" w:rsidRPr="00CE464B" w:rsidRDefault="00E37DC1">
    <w:pPr>
      <w:pStyle w:val="Koptekst"/>
    </w:pPr>
    <w:r>
      <w: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E957B" w14:textId="77777777" w:rsidR="00E37DC1" w:rsidRDefault="00E37DC1">
    <w:pPr>
      <w:pStyle w:val="Koptekst"/>
    </w:pPr>
    <w:r>
      <w:rPr>
        <w:noProof/>
        <w:lang w:eastAsia="nl-BE"/>
      </w:rPr>
      <mc:AlternateContent>
        <mc:Choice Requires="wps">
          <w:drawing>
            <wp:anchor distT="0" distB="0" distL="114300" distR="114300" simplePos="0" relativeHeight="251663360" behindDoc="1" locked="0" layoutInCell="0" allowOverlap="1" wp14:anchorId="3C9861BD" wp14:editId="3CEA5AE4">
              <wp:simplePos x="0" y="0"/>
              <wp:positionH relativeFrom="margin">
                <wp:align>center</wp:align>
              </wp:positionH>
              <wp:positionV relativeFrom="margin">
                <wp:align>center</wp:align>
              </wp:positionV>
              <wp:extent cx="6978650" cy="1744345"/>
              <wp:effectExtent l="0" t="1905000" r="0" b="1732280"/>
              <wp:wrapNone/>
              <wp:docPr id="9" name="Tekstvak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8650" cy="17443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AC5CB4" w14:textId="77777777" w:rsidR="00E37DC1" w:rsidRDefault="00E37DC1"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9861BD" id="_x0000_t202" coordsize="21600,21600" o:spt="202" path="m,l,21600r21600,l21600,xe">
              <v:stroke joinstyle="miter"/>
              <v:path gradientshapeok="t" o:connecttype="rect"/>
            </v:shapetype>
            <v:shape id="Tekstvak 9" o:spid="_x0000_s1032" type="#_x0000_t202" style="position:absolute;margin-left:0;margin-top:0;width:549.5pt;height:137.3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" o:allowincell="f" filled="f" stroked="f">
              <v:stroke joinstyle="round"/>
              <o:lock v:ext="edit" shapetype="t"/>
              <v:textbox style="mso-fit-shape-to-text:t">
                <w:txbxContent>
                  <w:p w14:paraId="47AC5CB4" w14:textId="77777777" w:rsidR="00E37DC1" w:rsidRDefault="00E37DC1"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v:textbox>
              <w10:wrap anchorx="margin"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56DC1" w14:textId="77777777" w:rsidR="00E37DC1" w:rsidRDefault="00E37DC1">
    <w:pPr>
      <w:pStyle w:val="Koptekst"/>
    </w:pPr>
    <w:r>
      <w:rPr>
        <w:noProof/>
        <w:lang w:eastAsia="nl-BE"/>
      </w:rPr>
      <mc:AlternateContent>
        <mc:Choice Requires="wps">
          <w:drawing>
            <wp:anchor distT="0" distB="0" distL="114300" distR="114300" simplePos="0" relativeHeight="251664384" behindDoc="1" locked="0" layoutInCell="0" allowOverlap="1" wp14:anchorId="05AD9E65" wp14:editId="70A239B1">
              <wp:simplePos x="0" y="0"/>
              <wp:positionH relativeFrom="margin">
                <wp:align>center</wp:align>
              </wp:positionH>
              <wp:positionV relativeFrom="margin">
                <wp:align>center</wp:align>
              </wp:positionV>
              <wp:extent cx="6978650" cy="1744345"/>
              <wp:effectExtent l="0" t="1905000" r="0" b="1732280"/>
              <wp:wrapNone/>
              <wp:docPr id="7" name="Tekstvak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8650" cy="17443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C8147B6" w14:textId="77777777" w:rsidR="00E37DC1" w:rsidRDefault="00E37DC1"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5AD9E65" id="_x0000_t202" coordsize="21600,21600" o:spt="202" path="m,l,21600r21600,l21600,xe">
              <v:stroke joinstyle="miter"/>
              <v:path gradientshapeok="t" o:connecttype="rect"/>
            </v:shapetype>
            <v:shape id="Tekstvak 7" o:spid="_x0000_s1033" type="#_x0000_t202" style="position:absolute;margin-left:0;margin-top:0;width:549.5pt;height:137.3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" o:allowincell="f" filled="f" stroked="f">
              <v:stroke joinstyle="round"/>
              <o:lock v:ext="edit" shapetype="t"/>
              <v:textbox style="mso-fit-shape-to-text:t">
                <w:txbxContent>
                  <w:p w14:paraId="0C8147B6" w14:textId="77777777" w:rsidR="00E37DC1" w:rsidRDefault="00E37DC1"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v:textbox>
              <w10:wrap anchorx="margin"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98D3F" w14:textId="77777777" w:rsidR="00E37DC1" w:rsidRDefault="00E37DC1">
    <w:pPr>
      <w:pStyle w:val="Koptekst"/>
    </w:pPr>
    <w:r>
      <w:rPr>
        <w:noProof/>
        <w:lang w:eastAsia="nl-BE"/>
      </w:rPr>
      <mc:AlternateContent>
        <mc:Choice Requires="wps">
          <w:drawing>
            <wp:anchor distT="0" distB="0" distL="114300" distR="114300" simplePos="0" relativeHeight="251662336" behindDoc="1" locked="0" layoutInCell="0" allowOverlap="1" wp14:anchorId="76F7899E" wp14:editId="11676185">
              <wp:simplePos x="0" y="0"/>
              <wp:positionH relativeFrom="margin">
                <wp:align>center</wp:align>
              </wp:positionH>
              <wp:positionV relativeFrom="margin">
                <wp:align>center</wp:align>
              </wp:positionV>
              <wp:extent cx="6978650" cy="1744345"/>
              <wp:effectExtent l="0" t="1905000" r="0" b="1732280"/>
              <wp:wrapNone/>
              <wp:docPr id="4" name="Tekstvak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8650" cy="17443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57936A6" w14:textId="77777777" w:rsidR="00E37DC1" w:rsidRDefault="00E37DC1"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6F7899E" id="_x0000_t202" coordsize="21600,21600" o:spt="202" path="m,l,21600r21600,l21600,xe">
              <v:stroke joinstyle="miter"/>
              <v:path gradientshapeok="t" o:connecttype="rect"/>
            </v:shapetype>
            <v:shape id="Tekstvak 4" o:spid="_x0000_s1034" type="#_x0000_t202" style="position:absolute;margin-left:0;margin-top:0;width:549.5pt;height:137.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" o:allowincell="f" filled="f" stroked="f">
              <v:stroke joinstyle="round"/>
              <o:lock v:ext="edit" shapetype="t"/>
              <v:textbox style="mso-fit-shape-to-text:t">
                <w:txbxContent>
                  <w:p w14:paraId="257936A6" w14:textId="77777777" w:rsidR="00E37DC1" w:rsidRDefault="00E37DC1"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14" type="#_x0000_t75" style="width:278.25pt;height:278.25pt" o:bullet="t">
        <v:imagedata r:id="rId1" o:title="logo"/>
      </v:shape>
    </w:pict>
  </w:numPicBullet>
  <w:abstractNum w:abstractNumId="0" w15:restartNumberingAfterBreak="0">
    <w:nsid w:val="00311629"/>
    <w:multiLevelType w:val="multilevel"/>
    <w:tmpl w:val="E326D25C"/>
    <w:lvl w:ilvl="0">
      <w:start w:val="1"/>
      <w:numFmt w:val="decimal"/>
      <w:lvlText w:val="%1°"/>
      <w:lvlJc w:val="left"/>
      <w:pPr>
        <w:tabs>
          <w:tab w:val="num" w:pos="1304"/>
        </w:tabs>
        <w:ind w:left="1304" w:hanging="283"/>
      </w:pPr>
      <w:rPr>
        <w:rFonts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 w15:restartNumberingAfterBreak="0">
    <w:nsid w:val="00B125E3"/>
    <w:multiLevelType w:val="hybridMultilevel"/>
    <w:tmpl w:val="47A4EA1C"/>
    <w:lvl w:ilvl="0" w:tplc="1F22C108">
      <w:start w:val="24"/>
      <w:numFmt w:val="bullet"/>
      <w:lvlText w:val="-"/>
      <w:lvlJc w:val="left"/>
      <w:pPr>
        <w:tabs>
          <w:tab w:val="num" w:pos="1381"/>
        </w:tabs>
        <w:ind w:left="1381" w:hanging="360"/>
      </w:pPr>
      <w:rPr>
        <w:rFonts w:ascii="Times New Roman" w:eastAsia="Times New Roman" w:hAnsi="Times New Roman" w:cs="Times New Roman" w:hint="default"/>
      </w:rPr>
    </w:lvl>
    <w:lvl w:ilvl="1" w:tplc="04130003" w:tentative="1">
      <w:start w:val="1"/>
      <w:numFmt w:val="bullet"/>
      <w:lvlText w:val="o"/>
      <w:lvlJc w:val="left"/>
      <w:pPr>
        <w:tabs>
          <w:tab w:val="num" w:pos="2461"/>
        </w:tabs>
        <w:ind w:left="2461" w:hanging="360"/>
      </w:pPr>
      <w:rPr>
        <w:rFonts w:ascii="Courier New" w:hAnsi="Courier New" w:cs="Stone Serif" w:hint="default"/>
      </w:rPr>
    </w:lvl>
    <w:lvl w:ilvl="2" w:tplc="04130005" w:tentative="1">
      <w:start w:val="1"/>
      <w:numFmt w:val="bullet"/>
      <w:lvlText w:val=""/>
      <w:lvlJc w:val="left"/>
      <w:pPr>
        <w:tabs>
          <w:tab w:val="num" w:pos="3181"/>
        </w:tabs>
        <w:ind w:left="3181" w:hanging="360"/>
      </w:pPr>
      <w:rPr>
        <w:rFonts w:ascii="Wingdings" w:hAnsi="Wingdings" w:hint="default"/>
      </w:rPr>
    </w:lvl>
    <w:lvl w:ilvl="3" w:tplc="04130001" w:tentative="1">
      <w:start w:val="1"/>
      <w:numFmt w:val="bullet"/>
      <w:lvlText w:val=""/>
      <w:lvlJc w:val="left"/>
      <w:pPr>
        <w:tabs>
          <w:tab w:val="num" w:pos="3901"/>
        </w:tabs>
        <w:ind w:left="3901" w:hanging="360"/>
      </w:pPr>
      <w:rPr>
        <w:rFonts w:ascii="Symbol" w:hAnsi="Symbol" w:hint="default"/>
      </w:rPr>
    </w:lvl>
    <w:lvl w:ilvl="4" w:tplc="04130003" w:tentative="1">
      <w:start w:val="1"/>
      <w:numFmt w:val="bullet"/>
      <w:lvlText w:val="o"/>
      <w:lvlJc w:val="left"/>
      <w:pPr>
        <w:tabs>
          <w:tab w:val="num" w:pos="4621"/>
        </w:tabs>
        <w:ind w:left="4621" w:hanging="360"/>
      </w:pPr>
      <w:rPr>
        <w:rFonts w:ascii="Courier New" w:hAnsi="Courier New" w:cs="Stone Serif" w:hint="default"/>
      </w:rPr>
    </w:lvl>
    <w:lvl w:ilvl="5" w:tplc="04130005" w:tentative="1">
      <w:start w:val="1"/>
      <w:numFmt w:val="bullet"/>
      <w:lvlText w:val=""/>
      <w:lvlJc w:val="left"/>
      <w:pPr>
        <w:tabs>
          <w:tab w:val="num" w:pos="5341"/>
        </w:tabs>
        <w:ind w:left="5341" w:hanging="360"/>
      </w:pPr>
      <w:rPr>
        <w:rFonts w:ascii="Wingdings" w:hAnsi="Wingdings" w:hint="default"/>
      </w:rPr>
    </w:lvl>
    <w:lvl w:ilvl="6" w:tplc="04130001" w:tentative="1">
      <w:start w:val="1"/>
      <w:numFmt w:val="bullet"/>
      <w:lvlText w:val=""/>
      <w:lvlJc w:val="left"/>
      <w:pPr>
        <w:tabs>
          <w:tab w:val="num" w:pos="6061"/>
        </w:tabs>
        <w:ind w:left="6061" w:hanging="360"/>
      </w:pPr>
      <w:rPr>
        <w:rFonts w:ascii="Symbol" w:hAnsi="Symbol" w:hint="default"/>
      </w:rPr>
    </w:lvl>
    <w:lvl w:ilvl="7" w:tplc="04130003" w:tentative="1">
      <w:start w:val="1"/>
      <w:numFmt w:val="bullet"/>
      <w:lvlText w:val="o"/>
      <w:lvlJc w:val="left"/>
      <w:pPr>
        <w:tabs>
          <w:tab w:val="num" w:pos="6781"/>
        </w:tabs>
        <w:ind w:left="6781" w:hanging="360"/>
      </w:pPr>
      <w:rPr>
        <w:rFonts w:ascii="Courier New" w:hAnsi="Courier New" w:cs="Stone Serif" w:hint="default"/>
      </w:rPr>
    </w:lvl>
    <w:lvl w:ilvl="8" w:tplc="04130005" w:tentative="1">
      <w:start w:val="1"/>
      <w:numFmt w:val="bullet"/>
      <w:lvlText w:val=""/>
      <w:lvlJc w:val="left"/>
      <w:pPr>
        <w:tabs>
          <w:tab w:val="num" w:pos="7501"/>
        </w:tabs>
        <w:ind w:left="7501" w:hanging="360"/>
      </w:pPr>
      <w:rPr>
        <w:rFonts w:ascii="Wingdings" w:hAnsi="Wingdings" w:hint="default"/>
      </w:rPr>
    </w:lvl>
  </w:abstractNum>
  <w:abstractNum w:abstractNumId="2" w15:restartNumberingAfterBreak="0">
    <w:nsid w:val="01304758"/>
    <w:multiLevelType w:val="multilevel"/>
    <w:tmpl w:val="5DBC6BA8"/>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 w15:restartNumberingAfterBreak="0">
    <w:nsid w:val="05D44F0A"/>
    <w:multiLevelType w:val="hybridMultilevel"/>
    <w:tmpl w:val="7D629B74"/>
    <w:lvl w:ilvl="0" w:tplc="1F22C108">
      <w:start w:val="24"/>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Stone Serif"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Stone Serif"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Stone Serif"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E76950"/>
    <w:multiLevelType w:val="hybridMultilevel"/>
    <w:tmpl w:val="C0284CD0"/>
    <w:lvl w:ilvl="0" w:tplc="24B462FE">
      <w:start w:val="8"/>
      <w:numFmt w:val="bullet"/>
      <w:lvlText w:val="-"/>
      <w:lvlJc w:val="left"/>
      <w:pPr>
        <w:ind w:left="720" w:hanging="360"/>
      </w:pPr>
      <w:rPr>
        <w:rFonts w:ascii="Arial" w:eastAsiaTheme="minorEastAsia" w:hAnsi="Arial" w:cs="Arial" w:hint="default"/>
      </w:rPr>
    </w:lvl>
    <w:lvl w:ilvl="1" w:tplc="0813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7F28B6"/>
    <w:multiLevelType w:val="hybridMultilevel"/>
    <w:tmpl w:val="3268332E"/>
    <w:lvl w:ilvl="0" w:tplc="28D25352">
      <w:start w:val="1"/>
      <w:numFmt w:val="bullet"/>
      <w:lvlText w:val=""/>
      <w:lvlPicBulletId w:val="0"/>
      <w:lvlJc w:val="left"/>
      <w:pPr>
        <w:tabs>
          <w:tab w:val="num" w:pos="1440"/>
        </w:tabs>
        <w:ind w:left="1440" w:hanging="360"/>
      </w:pPr>
      <w:rPr>
        <w:rFonts w:ascii="Symbol" w:hAnsi="Symbol" w:hint="default"/>
        <w:color w:val="auto"/>
      </w:rPr>
    </w:lvl>
    <w:lvl w:ilvl="1" w:tplc="04130003" w:tentative="1">
      <w:start w:val="1"/>
      <w:numFmt w:val="bullet"/>
      <w:lvlText w:val="o"/>
      <w:lvlJc w:val="left"/>
      <w:pPr>
        <w:tabs>
          <w:tab w:val="num" w:pos="2160"/>
        </w:tabs>
        <w:ind w:left="2160" w:hanging="360"/>
      </w:pPr>
      <w:rPr>
        <w:rFonts w:ascii="Courier New" w:hAnsi="Courier New" w:cs="Stone Serif" w:hint="default"/>
      </w:rPr>
    </w:lvl>
    <w:lvl w:ilvl="2" w:tplc="04130005" w:tentative="1">
      <w:start w:val="1"/>
      <w:numFmt w:val="bullet"/>
      <w:lvlText w:val=""/>
      <w:lvlJc w:val="left"/>
      <w:pPr>
        <w:tabs>
          <w:tab w:val="num" w:pos="2880"/>
        </w:tabs>
        <w:ind w:left="2880" w:hanging="360"/>
      </w:pPr>
      <w:rPr>
        <w:rFonts w:ascii="Wingdings" w:hAnsi="Wingdings" w:hint="default"/>
      </w:rPr>
    </w:lvl>
    <w:lvl w:ilvl="3" w:tplc="04130001" w:tentative="1">
      <w:start w:val="1"/>
      <w:numFmt w:val="bullet"/>
      <w:lvlText w:val=""/>
      <w:lvlJc w:val="left"/>
      <w:pPr>
        <w:tabs>
          <w:tab w:val="num" w:pos="3600"/>
        </w:tabs>
        <w:ind w:left="3600" w:hanging="360"/>
      </w:pPr>
      <w:rPr>
        <w:rFonts w:ascii="Symbol" w:hAnsi="Symbol" w:hint="default"/>
      </w:rPr>
    </w:lvl>
    <w:lvl w:ilvl="4" w:tplc="04130003" w:tentative="1">
      <w:start w:val="1"/>
      <w:numFmt w:val="bullet"/>
      <w:lvlText w:val="o"/>
      <w:lvlJc w:val="left"/>
      <w:pPr>
        <w:tabs>
          <w:tab w:val="num" w:pos="4320"/>
        </w:tabs>
        <w:ind w:left="4320" w:hanging="360"/>
      </w:pPr>
      <w:rPr>
        <w:rFonts w:ascii="Courier New" w:hAnsi="Courier New" w:cs="Stone Serif" w:hint="default"/>
      </w:rPr>
    </w:lvl>
    <w:lvl w:ilvl="5" w:tplc="04130005" w:tentative="1">
      <w:start w:val="1"/>
      <w:numFmt w:val="bullet"/>
      <w:lvlText w:val=""/>
      <w:lvlJc w:val="left"/>
      <w:pPr>
        <w:tabs>
          <w:tab w:val="num" w:pos="5040"/>
        </w:tabs>
        <w:ind w:left="5040" w:hanging="360"/>
      </w:pPr>
      <w:rPr>
        <w:rFonts w:ascii="Wingdings" w:hAnsi="Wingdings" w:hint="default"/>
      </w:rPr>
    </w:lvl>
    <w:lvl w:ilvl="6" w:tplc="04130001" w:tentative="1">
      <w:start w:val="1"/>
      <w:numFmt w:val="bullet"/>
      <w:lvlText w:val=""/>
      <w:lvlJc w:val="left"/>
      <w:pPr>
        <w:tabs>
          <w:tab w:val="num" w:pos="5760"/>
        </w:tabs>
        <w:ind w:left="5760" w:hanging="360"/>
      </w:pPr>
      <w:rPr>
        <w:rFonts w:ascii="Symbol" w:hAnsi="Symbol" w:hint="default"/>
      </w:rPr>
    </w:lvl>
    <w:lvl w:ilvl="7" w:tplc="04130003" w:tentative="1">
      <w:start w:val="1"/>
      <w:numFmt w:val="bullet"/>
      <w:lvlText w:val="o"/>
      <w:lvlJc w:val="left"/>
      <w:pPr>
        <w:tabs>
          <w:tab w:val="num" w:pos="6480"/>
        </w:tabs>
        <w:ind w:left="6480" w:hanging="360"/>
      </w:pPr>
      <w:rPr>
        <w:rFonts w:ascii="Courier New" w:hAnsi="Courier New" w:cs="Stone Serif" w:hint="default"/>
      </w:rPr>
    </w:lvl>
    <w:lvl w:ilvl="8" w:tplc="0413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A824781"/>
    <w:multiLevelType w:val="multilevel"/>
    <w:tmpl w:val="044C11A4"/>
    <w:lvl w:ilvl="0">
      <w:start w:val="24"/>
      <w:numFmt w:val="bullet"/>
      <w:lvlText w:val="-"/>
      <w:lvlJc w:val="left"/>
      <w:pPr>
        <w:tabs>
          <w:tab w:val="num" w:pos="1021"/>
        </w:tabs>
        <w:ind w:left="1021" w:hanging="1021"/>
      </w:pPr>
      <w:rPr>
        <w:rFonts w:ascii="Times New Roman" w:eastAsia="Times New Roman" w:hAnsi="Times New Roman" w:cs="Times New Roman" w:hint="default"/>
        <w:b/>
        <w:bCs/>
        <w:i w:val="0"/>
        <w:iCs w:val="0"/>
        <w:color w:val="auto"/>
        <w:sz w:val="20"/>
      </w:rPr>
    </w:lvl>
    <w:lvl w:ilvl="1">
      <w:start w:val="1"/>
      <w:numFmt w:val="decimal"/>
      <w:lvlText w:val="%2°"/>
      <w:lvlJc w:val="left"/>
      <w:pPr>
        <w:ind w:left="720" w:hanging="360"/>
      </w:pPr>
      <w:rPr>
        <w:rFonts w:hint="default"/>
      </w:rPr>
    </w:lvl>
    <w:lvl w:ilvl="2">
      <w:start w:val="1"/>
      <w:numFmt w:val="bullet"/>
      <w:lvlText w:val=""/>
      <w:lvlJc w:val="left"/>
      <w:pPr>
        <w:tabs>
          <w:tab w:val="num" w:pos="0"/>
        </w:tabs>
        <w:ind w:left="900" w:hanging="180"/>
      </w:pPr>
      <w:rPr>
        <w:rFonts w:ascii="Symbol" w:hAnsi="Symbol" w:hint="default"/>
      </w:rPr>
    </w:lvl>
    <w:lvl w:ilvl="3">
      <w:start w:val="1"/>
      <w:numFmt w:val="bullet"/>
      <w:lvlText w:val=""/>
      <w:lvlJc w:val="left"/>
      <w:pPr>
        <w:tabs>
          <w:tab w:val="num" w:pos="0"/>
        </w:tabs>
        <w:ind w:left="1260" w:hanging="360"/>
      </w:pPr>
      <w:rPr>
        <w:rFonts w:ascii="Symbol" w:hAnsi="Symbol"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7" w15:restartNumberingAfterBreak="0">
    <w:nsid w:val="0F9D31A1"/>
    <w:multiLevelType w:val="multilevel"/>
    <w:tmpl w:val="9ABC9DA2"/>
    <w:lvl w:ilvl="0">
      <w:start w:val="1"/>
      <w:numFmt w:val="decimal"/>
      <w:lvlText w:val="%1."/>
      <w:lvlJc w:val="left"/>
      <w:pPr>
        <w:ind w:left="360" w:hanging="360"/>
      </w:pPr>
    </w:lvl>
    <w:lvl w:ilvl="1">
      <w:start w:val="1"/>
      <w:numFmt w:val="decimal"/>
      <w:lvlText w:val="%1.%2."/>
      <w:lvlJc w:val="left"/>
      <w:pPr>
        <w:ind w:left="792" w:hanging="432"/>
      </w:pPr>
    </w:lvl>
    <w:lvl w:ilvl="2">
      <w:numFmt w:val="bullet"/>
      <w:lvlText w:val="-"/>
      <w:lvlJc w:val="left"/>
      <w:pPr>
        <w:ind w:left="1224" w:hanging="504"/>
      </w:pPr>
      <w:rPr>
        <w:rFonts w:ascii="Arial" w:eastAsia="Times New Roman" w:hAnsi="Arial" w:cs="Aria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140D59"/>
    <w:multiLevelType w:val="multilevel"/>
    <w:tmpl w:val="79425964"/>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9" w15:restartNumberingAfterBreak="0">
    <w:nsid w:val="1A987511"/>
    <w:multiLevelType w:val="multilevel"/>
    <w:tmpl w:val="A208B1EE"/>
    <w:lvl w:ilvl="0">
      <w:start w:val="24"/>
      <w:numFmt w:val="bullet"/>
      <w:lvlText w:val="-"/>
      <w:lvlJc w:val="left"/>
      <w:pPr>
        <w:tabs>
          <w:tab w:val="num" w:pos="1381"/>
        </w:tabs>
        <w:ind w:left="1381" w:hanging="360"/>
      </w:pPr>
      <w:rPr>
        <w:rFonts w:ascii="Times New Roman" w:eastAsia="Times New Roman" w:hAnsi="Times New Roman" w:cs="Times New Roman" w:hint="default"/>
        <w:b/>
        <w:bCs/>
        <w:i w:val="0"/>
        <w:iCs w:val="0"/>
      </w:rPr>
    </w:lvl>
    <w:lvl w:ilvl="1">
      <w:start w:val="1"/>
      <w:numFmt w:val="lowerLetter"/>
      <w:lvlText w:val="%2."/>
      <w:lvlJc w:val="left"/>
      <w:pPr>
        <w:tabs>
          <w:tab w:val="num" w:pos="1021"/>
        </w:tabs>
        <w:ind w:left="1741" w:hanging="360"/>
      </w:pPr>
      <w:rPr>
        <w:rFonts w:hint="default"/>
      </w:rPr>
    </w:lvl>
    <w:lvl w:ilvl="2">
      <w:start w:val="1"/>
      <w:numFmt w:val="lowerRoman"/>
      <w:lvlText w:val="%3."/>
      <w:lvlJc w:val="left"/>
      <w:pPr>
        <w:tabs>
          <w:tab w:val="num" w:pos="1021"/>
        </w:tabs>
        <w:ind w:left="1921" w:hanging="180"/>
      </w:pPr>
      <w:rPr>
        <w:rFonts w:hint="default"/>
      </w:rPr>
    </w:lvl>
    <w:lvl w:ilvl="3">
      <w:start w:val="1"/>
      <w:numFmt w:val="decimal"/>
      <w:lvlText w:val="%4."/>
      <w:lvlJc w:val="left"/>
      <w:pPr>
        <w:tabs>
          <w:tab w:val="num" w:pos="1021"/>
        </w:tabs>
        <w:ind w:left="2281" w:hanging="360"/>
      </w:pPr>
      <w:rPr>
        <w:rFonts w:hint="default"/>
      </w:rPr>
    </w:lvl>
    <w:lvl w:ilvl="4">
      <w:start w:val="1"/>
      <w:numFmt w:val="lowerLetter"/>
      <w:lvlText w:val="%5."/>
      <w:lvlJc w:val="left"/>
      <w:pPr>
        <w:tabs>
          <w:tab w:val="num" w:pos="1021"/>
        </w:tabs>
        <w:ind w:left="2641" w:hanging="360"/>
      </w:pPr>
      <w:rPr>
        <w:rFonts w:hint="default"/>
      </w:rPr>
    </w:lvl>
    <w:lvl w:ilvl="5">
      <w:start w:val="1"/>
      <w:numFmt w:val="lowerRoman"/>
      <w:lvlText w:val="%6."/>
      <w:lvlJc w:val="left"/>
      <w:pPr>
        <w:tabs>
          <w:tab w:val="num" w:pos="1021"/>
        </w:tabs>
        <w:ind w:left="2821" w:hanging="180"/>
      </w:pPr>
      <w:rPr>
        <w:rFonts w:hint="default"/>
      </w:rPr>
    </w:lvl>
    <w:lvl w:ilvl="6">
      <w:start w:val="1"/>
      <w:numFmt w:val="lowerLetter"/>
      <w:lvlText w:val="%7."/>
      <w:lvlJc w:val="left"/>
      <w:pPr>
        <w:tabs>
          <w:tab w:val="num" w:pos="2552"/>
        </w:tabs>
        <w:ind w:left="3006" w:hanging="454"/>
      </w:pPr>
      <w:rPr>
        <w:rFonts w:hint="default"/>
      </w:rPr>
    </w:lvl>
    <w:lvl w:ilvl="7">
      <w:start w:val="1"/>
      <w:numFmt w:val="lowerLetter"/>
      <w:lvlText w:val="%8."/>
      <w:lvlJc w:val="left"/>
      <w:pPr>
        <w:tabs>
          <w:tab w:val="num" w:pos="1021"/>
        </w:tabs>
        <w:ind w:left="3541" w:hanging="360"/>
      </w:pPr>
      <w:rPr>
        <w:rFonts w:hint="default"/>
      </w:rPr>
    </w:lvl>
    <w:lvl w:ilvl="8">
      <w:start w:val="1"/>
      <w:numFmt w:val="lowerRoman"/>
      <w:lvlText w:val="%9."/>
      <w:lvlJc w:val="left"/>
      <w:pPr>
        <w:tabs>
          <w:tab w:val="num" w:pos="1021"/>
        </w:tabs>
        <w:ind w:left="3721" w:hanging="180"/>
      </w:pPr>
      <w:rPr>
        <w:rFonts w:hint="default"/>
      </w:rPr>
    </w:lvl>
  </w:abstractNum>
  <w:abstractNum w:abstractNumId="10" w15:restartNumberingAfterBreak="0">
    <w:nsid w:val="1CE36EB4"/>
    <w:multiLevelType w:val="multilevel"/>
    <w:tmpl w:val="F8D4A522"/>
    <w:lvl w:ilvl="0">
      <w:start w:val="1"/>
      <w:numFmt w:val="decimal"/>
      <w:suff w:val="space"/>
      <w:lvlText w:val="Hoofdstuk %1"/>
      <w:lvlJc w:val="left"/>
      <w:pPr>
        <w:ind w:left="0" w:firstLine="0"/>
      </w:pPr>
      <w:rPr>
        <w:color w:val="auto"/>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21031FD3"/>
    <w:multiLevelType w:val="multilevel"/>
    <w:tmpl w:val="B290E99E"/>
    <w:lvl w:ilvl="0">
      <w:start w:val="24"/>
      <w:numFmt w:val="bullet"/>
      <w:lvlText w:val="-"/>
      <w:lvlJc w:val="left"/>
      <w:pPr>
        <w:tabs>
          <w:tab w:val="num" w:pos="1021"/>
        </w:tabs>
        <w:ind w:left="1021" w:hanging="1021"/>
      </w:pPr>
      <w:rPr>
        <w:rFonts w:ascii="Times New Roman" w:eastAsia="Times New Roman" w:hAnsi="Times New Roman" w:cs="Times New Roman" w:hint="default"/>
        <w:b/>
        <w:bCs/>
        <w:i w:val="0"/>
        <w:iCs w:val="0"/>
        <w:color w:val="auto"/>
        <w:sz w:val="20"/>
      </w:rPr>
    </w:lvl>
    <w:lvl w:ilvl="1">
      <w:start w:val="1"/>
      <w:numFmt w:val="decimal"/>
      <w:lvlText w:val="%2°"/>
      <w:lvlJc w:val="left"/>
      <w:pPr>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12" w15:restartNumberingAfterBreak="0">
    <w:nsid w:val="2245795E"/>
    <w:multiLevelType w:val="hybridMultilevel"/>
    <w:tmpl w:val="48B822C4"/>
    <w:lvl w:ilvl="0" w:tplc="C9B47B58">
      <w:start w:val="1"/>
      <w:numFmt w:val="bullet"/>
      <w:lvlText w:val="-"/>
      <w:lvlJc w:val="left"/>
      <w:pPr>
        <w:ind w:left="1776" w:hanging="360"/>
      </w:pPr>
      <w:rPr>
        <w:rFonts w:ascii="Verdana" w:eastAsia="Times New Roman" w:hAnsi="Verdana" w:cs="Times New Roman"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3" w15:restartNumberingAfterBreak="0">
    <w:nsid w:val="240513C1"/>
    <w:multiLevelType w:val="hybridMultilevel"/>
    <w:tmpl w:val="F45C0CE4"/>
    <w:lvl w:ilvl="0" w:tplc="04090001">
      <w:start w:val="1"/>
      <w:numFmt w:val="bullet"/>
      <w:lvlText w:val=""/>
      <w:lvlJc w:val="left"/>
      <w:pPr>
        <w:ind w:left="1381" w:hanging="360"/>
      </w:pPr>
      <w:rPr>
        <w:rFonts w:ascii="Symbol" w:hAnsi="Symbol" w:hint="default"/>
      </w:rPr>
    </w:lvl>
    <w:lvl w:ilvl="1" w:tplc="04090003" w:tentative="1">
      <w:start w:val="1"/>
      <w:numFmt w:val="bullet"/>
      <w:lvlText w:val="o"/>
      <w:lvlJc w:val="left"/>
      <w:pPr>
        <w:ind w:left="2101" w:hanging="360"/>
      </w:pPr>
      <w:rPr>
        <w:rFonts w:ascii="Courier New" w:hAnsi="Courier New" w:hint="default"/>
      </w:rPr>
    </w:lvl>
    <w:lvl w:ilvl="2" w:tplc="04090005" w:tentative="1">
      <w:start w:val="1"/>
      <w:numFmt w:val="bullet"/>
      <w:lvlText w:val=""/>
      <w:lvlJc w:val="left"/>
      <w:pPr>
        <w:ind w:left="2821" w:hanging="360"/>
      </w:pPr>
      <w:rPr>
        <w:rFonts w:ascii="Wingdings" w:hAnsi="Wingdings" w:hint="default"/>
      </w:rPr>
    </w:lvl>
    <w:lvl w:ilvl="3" w:tplc="04090001" w:tentative="1">
      <w:start w:val="1"/>
      <w:numFmt w:val="bullet"/>
      <w:lvlText w:val=""/>
      <w:lvlJc w:val="left"/>
      <w:pPr>
        <w:ind w:left="3541" w:hanging="360"/>
      </w:pPr>
      <w:rPr>
        <w:rFonts w:ascii="Symbol" w:hAnsi="Symbol" w:hint="default"/>
      </w:rPr>
    </w:lvl>
    <w:lvl w:ilvl="4" w:tplc="04090003" w:tentative="1">
      <w:start w:val="1"/>
      <w:numFmt w:val="bullet"/>
      <w:lvlText w:val="o"/>
      <w:lvlJc w:val="left"/>
      <w:pPr>
        <w:ind w:left="4261" w:hanging="360"/>
      </w:pPr>
      <w:rPr>
        <w:rFonts w:ascii="Courier New" w:hAnsi="Courier New" w:hint="default"/>
      </w:rPr>
    </w:lvl>
    <w:lvl w:ilvl="5" w:tplc="04090005" w:tentative="1">
      <w:start w:val="1"/>
      <w:numFmt w:val="bullet"/>
      <w:lvlText w:val=""/>
      <w:lvlJc w:val="left"/>
      <w:pPr>
        <w:ind w:left="4981" w:hanging="360"/>
      </w:pPr>
      <w:rPr>
        <w:rFonts w:ascii="Wingdings" w:hAnsi="Wingdings" w:hint="default"/>
      </w:rPr>
    </w:lvl>
    <w:lvl w:ilvl="6" w:tplc="04090001" w:tentative="1">
      <w:start w:val="1"/>
      <w:numFmt w:val="bullet"/>
      <w:lvlText w:val=""/>
      <w:lvlJc w:val="left"/>
      <w:pPr>
        <w:ind w:left="5701" w:hanging="360"/>
      </w:pPr>
      <w:rPr>
        <w:rFonts w:ascii="Symbol" w:hAnsi="Symbol" w:hint="default"/>
      </w:rPr>
    </w:lvl>
    <w:lvl w:ilvl="7" w:tplc="04090003" w:tentative="1">
      <w:start w:val="1"/>
      <w:numFmt w:val="bullet"/>
      <w:lvlText w:val="o"/>
      <w:lvlJc w:val="left"/>
      <w:pPr>
        <w:ind w:left="6421" w:hanging="360"/>
      </w:pPr>
      <w:rPr>
        <w:rFonts w:ascii="Courier New" w:hAnsi="Courier New" w:hint="default"/>
      </w:rPr>
    </w:lvl>
    <w:lvl w:ilvl="8" w:tplc="04090005" w:tentative="1">
      <w:start w:val="1"/>
      <w:numFmt w:val="bullet"/>
      <w:lvlText w:val=""/>
      <w:lvlJc w:val="left"/>
      <w:pPr>
        <w:ind w:left="7141" w:hanging="360"/>
      </w:pPr>
      <w:rPr>
        <w:rFonts w:ascii="Wingdings" w:hAnsi="Wingdings" w:hint="default"/>
      </w:rPr>
    </w:lvl>
  </w:abstractNum>
  <w:abstractNum w:abstractNumId="14" w15:restartNumberingAfterBreak="0">
    <w:nsid w:val="2452299E"/>
    <w:multiLevelType w:val="multilevel"/>
    <w:tmpl w:val="234EE412"/>
    <w:lvl w:ilvl="0">
      <w:start w:val="1"/>
      <w:numFmt w:val="decimal"/>
      <w:isLgl/>
      <w:lvlText w:val="Artikel %1"/>
      <w:lvlJc w:val="left"/>
      <w:pPr>
        <w:tabs>
          <w:tab w:val="num" w:pos="1021"/>
        </w:tabs>
        <w:ind w:left="1021" w:hanging="1021"/>
      </w:pPr>
      <w:rPr>
        <w:rFonts w:ascii="Arial" w:hAnsi="Arial" w:hint="default"/>
        <w:b/>
        <w:bCs/>
        <w:i w:val="0"/>
        <w:iCs w:val="0"/>
        <w:color w:val="auto"/>
        <w:sz w:val="20"/>
      </w:rPr>
    </w:lvl>
    <w:lvl w:ilvl="1">
      <w:start w:val="1"/>
      <w:numFmt w:val="decimal"/>
      <w:lvlText w:val="%2°"/>
      <w:lvlJc w:val="left"/>
      <w:pPr>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15" w15:restartNumberingAfterBreak="0">
    <w:nsid w:val="25CF3A94"/>
    <w:multiLevelType w:val="multilevel"/>
    <w:tmpl w:val="0E10E900"/>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6" w15:restartNumberingAfterBreak="0">
    <w:nsid w:val="2F307E78"/>
    <w:multiLevelType w:val="multilevel"/>
    <w:tmpl w:val="234EE412"/>
    <w:lvl w:ilvl="0">
      <w:start w:val="1"/>
      <w:numFmt w:val="decimal"/>
      <w:isLgl/>
      <w:lvlText w:val="Artikel %1"/>
      <w:lvlJc w:val="left"/>
      <w:pPr>
        <w:tabs>
          <w:tab w:val="num" w:pos="1021"/>
        </w:tabs>
        <w:ind w:left="1021" w:hanging="1021"/>
      </w:pPr>
      <w:rPr>
        <w:rFonts w:ascii="Arial" w:hAnsi="Arial" w:hint="default"/>
        <w:b/>
        <w:bCs/>
        <w:i w:val="0"/>
        <w:iCs w:val="0"/>
        <w:color w:val="auto"/>
        <w:sz w:val="20"/>
      </w:rPr>
    </w:lvl>
    <w:lvl w:ilvl="1">
      <w:start w:val="1"/>
      <w:numFmt w:val="decimal"/>
      <w:lvlText w:val="%2°"/>
      <w:lvlJc w:val="left"/>
      <w:pPr>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17" w15:restartNumberingAfterBreak="0">
    <w:nsid w:val="310256E0"/>
    <w:multiLevelType w:val="hybridMultilevel"/>
    <w:tmpl w:val="22FED0CE"/>
    <w:lvl w:ilvl="0" w:tplc="08130001">
      <w:start w:val="1"/>
      <w:numFmt w:val="bullet"/>
      <w:lvlText w:val=""/>
      <w:lvlJc w:val="left"/>
      <w:pPr>
        <w:ind w:left="720" w:hanging="360"/>
      </w:pPr>
      <w:rPr>
        <w:rFonts w:ascii="Symbol" w:hAnsi="Symbol" w:hint="default"/>
      </w:rPr>
    </w:lvl>
    <w:lvl w:ilvl="1" w:tplc="0266814C">
      <w:numFmt w:val="bullet"/>
      <w:lvlText w:val="-"/>
      <w:lvlJc w:val="left"/>
      <w:pPr>
        <w:ind w:left="1440" w:hanging="360"/>
      </w:pPr>
      <w:rPr>
        <w:rFonts w:ascii="Arial" w:eastAsiaTheme="minorEastAsia"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1A11985"/>
    <w:multiLevelType w:val="multilevel"/>
    <w:tmpl w:val="54141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740CA1"/>
    <w:multiLevelType w:val="hybridMultilevel"/>
    <w:tmpl w:val="7292B5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C3E5A46"/>
    <w:multiLevelType w:val="multilevel"/>
    <w:tmpl w:val="D884DB8A"/>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1" w15:restartNumberingAfterBreak="0">
    <w:nsid w:val="3C9D0E6A"/>
    <w:multiLevelType w:val="multilevel"/>
    <w:tmpl w:val="CE5C56FA"/>
    <w:lvl w:ilvl="0">
      <w:start w:val="1"/>
      <w:numFmt w:val="decimal"/>
      <w:isLgl/>
      <w:lvlText w:val="Artikel %1"/>
      <w:lvlJc w:val="left"/>
      <w:pPr>
        <w:tabs>
          <w:tab w:val="num" w:pos="1021"/>
        </w:tabs>
        <w:ind w:left="1021" w:hanging="1021"/>
      </w:pPr>
      <w:rPr>
        <w:rFonts w:ascii="Arial" w:hAnsi="Arial" w:hint="default"/>
        <w:b/>
        <w:bCs/>
        <w:i w:val="0"/>
        <w:iCs w:val="0"/>
        <w:color w:val="auto"/>
        <w:sz w:val="20"/>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22" w15:restartNumberingAfterBreak="0">
    <w:nsid w:val="3FD46C12"/>
    <w:multiLevelType w:val="multilevel"/>
    <w:tmpl w:val="E326D25C"/>
    <w:lvl w:ilvl="0">
      <w:start w:val="1"/>
      <w:numFmt w:val="decimal"/>
      <w:lvlText w:val="%1°"/>
      <w:lvlJc w:val="left"/>
      <w:pPr>
        <w:tabs>
          <w:tab w:val="num" w:pos="1304"/>
        </w:tabs>
        <w:ind w:left="1304" w:hanging="283"/>
      </w:pPr>
      <w:rPr>
        <w:rFonts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3" w15:restartNumberingAfterBreak="0">
    <w:nsid w:val="407641B3"/>
    <w:multiLevelType w:val="multilevel"/>
    <w:tmpl w:val="62468244"/>
    <w:lvl w:ilvl="0">
      <w:start w:val="2"/>
      <w:numFmt w:val="decimal"/>
      <w:lvlText w:val="%1"/>
      <w:lvlJc w:val="left"/>
      <w:pPr>
        <w:ind w:left="555" w:hanging="555"/>
      </w:pPr>
      <w:rPr>
        <w:rFonts w:hint="default"/>
        <w:b/>
      </w:rPr>
    </w:lvl>
    <w:lvl w:ilvl="1">
      <w:start w:val="3"/>
      <w:numFmt w:val="decimal"/>
      <w:lvlText w:val="%1.%2"/>
      <w:lvlJc w:val="left"/>
      <w:pPr>
        <w:ind w:left="900" w:hanging="720"/>
      </w:pPr>
      <w:rPr>
        <w:rFonts w:hint="default"/>
        <w:b/>
      </w:rPr>
    </w:lvl>
    <w:lvl w:ilvl="2">
      <w:start w:val="3"/>
      <w:numFmt w:val="decimal"/>
      <w:lvlText w:val="%1.%2.%3"/>
      <w:lvlJc w:val="left"/>
      <w:pPr>
        <w:ind w:left="1080" w:hanging="720"/>
      </w:pPr>
      <w:rPr>
        <w:rFonts w:hint="default"/>
        <w:b/>
      </w:rPr>
    </w:lvl>
    <w:lvl w:ilvl="3">
      <w:start w:val="1"/>
      <w:numFmt w:val="decimal"/>
      <w:lvlText w:val="%1.%2.%3.%4"/>
      <w:lvlJc w:val="left"/>
      <w:pPr>
        <w:ind w:left="1620" w:hanging="1080"/>
      </w:pPr>
      <w:rPr>
        <w:rFonts w:hint="default"/>
        <w:b/>
      </w:rPr>
    </w:lvl>
    <w:lvl w:ilvl="4">
      <w:start w:val="1"/>
      <w:numFmt w:val="decimal"/>
      <w:lvlText w:val="%1.%2.%3.%4.%5"/>
      <w:lvlJc w:val="left"/>
      <w:pPr>
        <w:ind w:left="2160" w:hanging="1440"/>
      </w:pPr>
      <w:rPr>
        <w:rFonts w:hint="default"/>
        <w:b/>
      </w:rPr>
    </w:lvl>
    <w:lvl w:ilvl="5">
      <w:start w:val="1"/>
      <w:numFmt w:val="decimal"/>
      <w:lvlText w:val="%1.%2.%3.%4.%5.%6"/>
      <w:lvlJc w:val="left"/>
      <w:pPr>
        <w:ind w:left="2340" w:hanging="1440"/>
      </w:pPr>
      <w:rPr>
        <w:rFonts w:hint="default"/>
        <w:b/>
      </w:rPr>
    </w:lvl>
    <w:lvl w:ilvl="6">
      <w:start w:val="1"/>
      <w:numFmt w:val="decimal"/>
      <w:lvlText w:val="%1.%2.%3.%4.%5.%6.%7"/>
      <w:lvlJc w:val="left"/>
      <w:pPr>
        <w:ind w:left="2880" w:hanging="1800"/>
      </w:pPr>
      <w:rPr>
        <w:rFonts w:hint="default"/>
        <w:b/>
      </w:rPr>
    </w:lvl>
    <w:lvl w:ilvl="7">
      <w:start w:val="1"/>
      <w:numFmt w:val="decimal"/>
      <w:lvlText w:val="%1.%2.%3.%4.%5.%6.%7.%8"/>
      <w:lvlJc w:val="left"/>
      <w:pPr>
        <w:ind w:left="3420" w:hanging="2160"/>
      </w:pPr>
      <w:rPr>
        <w:rFonts w:hint="default"/>
        <w:b/>
      </w:rPr>
    </w:lvl>
    <w:lvl w:ilvl="8">
      <w:start w:val="1"/>
      <w:numFmt w:val="decimal"/>
      <w:lvlText w:val="%1.%2.%3.%4.%5.%6.%7.%8.%9"/>
      <w:lvlJc w:val="left"/>
      <w:pPr>
        <w:ind w:left="3600" w:hanging="2160"/>
      </w:pPr>
      <w:rPr>
        <w:rFonts w:hint="default"/>
        <w:b/>
      </w:rPr>
    </w:lvl>
  </w:abstractNum>
  <w:abstractNum w:abstractNumId="24" w15:restartNumberingAfterBreak="0">
    <w:nsid w:val="44AE7CB1"/>
    <w:multiLevelType w:val="hybridMultilevel"/>
    <w:tmpl w:val="29527F76"/>
    <w:lvl w:ilvl="0" w:tplc="0413000F">
      <w:start w:val="1"/>
      <w:numFmt w:val="decimal"/>
      <w:lvlText w:val="%1."/>
      <w:lvlJc w:val="left"/>
      <w:pPr>
        <w:tabs>
          <w:tab w:val="num" w:pos="720"/>
        </w:tabs>
        <w:ind w:left="720" w:hanging="360"/>
      </w:pPr>
    </w:lvl>
    <w:lvl w:ilvl="1" w:tplc="04130019">
      <w:start w:val="3"/>
      <w:numFmt w:val="bullet"/>
      <w:lvlText w:val="-"/>
      <w:lvlJc w:val="left"/>
      <w:pPr>
        <w:tabs>
          <w:tab w:val="num" w:pos="1440"/>
        </w:tabs>
        <w:ind w:left="1440" w:hanging="360"/>
      </w:pPr>
      <w:rPr>
        <w:rFonts w:ascii="Times New Roman" w:eastAsia="Times New Roman" w:hAnsi="Times New Roman" w:hint="default"/>
      </w:rPr>
    </w:lvl>
    <w:lvl w:ilvl="2" w:tplc="0413001B">
      <w:start w:val="2"/>
      <w:numFmt w:val="upperLetter"/>
      <w:lvlText w:val="%3."/>
      <w:lvlJc w:val="left"/>
      <w:pPr>
        <w:tabs>
          <w:tab w:val="num" w:pos="2340"/>
        </w:tabs>
        <w:ind w:left="2340" w:hanging="360"/>
      </w:pPr>
      <w:rPr>
        <w:rFonts w:hint="default"/>
      </w:rPr>
    </w:lvl>
    <w:lvl w:ilvl="3" w:tplc="0413000F">
      <w:start w:val="1"/>
      <w:numFmt w:val="lowerLetter"/>
      <w:lvlText w:val="%4)"/>
      <w:lvlJc w:val="left"/>
      <w:pPr>
        <w:tabs>
          <w:tab w:val="num" w:pos="2880"/>
        </w:tabs>
        <w:ind w:left="2880" w:hanging="360"/>
      </w:pPr>
      <w:rPr>
        <w:rFonts w:hint="default"/>
      </w:rPr>
    </w:lvl>
    <w:lvl w:ilvl="4" w:tplc="04130019">
      <w:start w:val="3"/>
      <w:numFmt w:val="decimal"/>
      <w:lvlText w:val="%5"/>
      <w:lvlJc w:val="left"/>
      <w:pPr>
        <w:tabs>
          <w:tab w:val="num" w:pos="3600"/>
        </w:tabs>
        <w:ind w:left="3600" w:hanging="360"/>
      </w:pPr>
      <w:rPr>
        <w:rFonts w:hint="default"/>
      </w:r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5" w15:restartNumberingAfterBreak="0">
    <w:nsid w:val="47F004B4"/>
    <w:multiLevelType w:val="hybridMultilevel"/>
    <w:tmpl w:val="D48C94EE"/>
    <w:lvl w:ilvl="0" w:tplc="A5C0331A">
      <w:start w:val="1"/>
      <w:numFmt w:val="bullet"/>
      <w:pStyle w:val="opsomming3"/>
      <w:lvlText w:val="­"/>
      <w:lvlJc w:val="left"/>
      <w:pPr>
        <w:tabs>
          <w:tab w:val="num" w:pos="1305"/>
        </w:tabs>
        <w:ind w:left="1305" w:hanging="284"/>
      </w:pPr>
      <w:rPr>
        <w:rFonts w:ascii="Courier New" w:hAnsi="Courier New" w:hint="default"/>
      </w:rPr>
    </w:lvl>
    <w:lvl w:ilvl="1" w:tplc="04130003">
      <w:start w:val="1"/>
      <w:numFmt w:val="bullet"/>
      <w:lvlText w:val="o"/>
      <w:lvlJc w:val="left"/>
      <w:pPr>
        <w:tabs>
          <w:tab w:val="num" w:pos="1894"/>
        </w:tabs>
        <w:ind w:left="1894" w:hanging="360"/>
      </w:pPr>
      <w:rPr>
        <w:rFonts w:ascii="Courier New" w:hAnsi="Courier New" w:cs="Stone Serif" w:hint="default"/>
      </w:rPr>
    </w:lvl>
    <w:lvl w:ilvl="2" w:tplc="04130005">
      <w:start w:val="1"/>
      <w:numFmt w:val="bullet"/>
      <w:lvlText w:val=""/>
      <w:lvlJc w:val="left"/>
      <w:pPr>
        <w:tabs>
          <w:tab w:val="num" w:pos="2614"/>
        </w:tabs>
        <w:ind w:left="2614" w:hanging="360"/>
      </w:pPr>
      <w:rPr>
        <w:rFonts w:ascii="Wingdings" w:hAnsi="Wingdings" w:hint="default"/>
      </w:rPr>
    </w:lvl>
    <w:lvl w:ilvl="3" w:tplc="04130001" w:tentative="1">
      <w:start w:val="1"/>
      <w:numFmt w:val="bullet"/>
      <w:lvlText w:val=""/>
      <w:lvlJc w:val="left"/>
      <w:pPr>
        <w:tabs>
          <w:tab w:val="num" w:pos="3334"/>
        </w:tabs>
        <w:ind w:left="3334" w:hanging="360"/>
      </w:pPr>
      <w:rPr>
        <w:rFonts w:ascii="Symbol" w:hAnsi="Symbol" w:hint="default"/>
      </w:rPr>
    </w:lvl>
    <w:lvl w:ilvl="4" w:tplc="04130003" w:tentative="1">
      <w:start w:val="1"/>
      <w:numFmt w:val="bullet"/>
      <w:lvlText w:val="o"/>
      <w:lvlJc w:val="left"/>
      <w:pPr>
        <w:tabs>
          <w:tab w:val="num" w:pos="4054"/>
        </w:tabs>
        <w:ind w:left="4054" w:hanging="360"/>
      </w:pPr>
      <w:rPr>
        <w:rFonts w:ascii="Courier New" w:hAnsi="Courier New" w:cs="Stone Serif" w:hint="default"/>
      </w:rPr>
    </w:lvl>
    <w:lvl w:ilvl="5" w:tplc="04130005" w:tentative="1">
      <w:start w:val="1"/>
      <w:numFmt w:val="bullet"/>
      <w:lvlText w:val=""/>
      <w:lvlJc w:val="left"/>
      <w:pPr>
        <w:tabs>
          <w:tab w:val="num" w:pos="4774"/>
        </w:tabs>
        <w:ind w:left="4774" w:hanging="360"/>
      </w:pPr>
      <w:rPr>
        <w:rFonts w:ascii="Wingdings" w:hAnsi="Wingdings" w:hint="default"/>
      </w:rPr>
    </w:lvl>
    <w:lvl w:ilvl="6" w:tplc="04130001" w:tentative="1">
      <w:start w:val="1"/>
      <w:numFmt w:val="bullet"/>
      <w:lvlText w:val=""/>
      <w:lvlJc w:val="left"/>
      <w:pPr>
        <w:tabs>
          <w:tab w:val="num" w:pos="5494"/>
        </w:tabs>
        <w:ind w:left="5494" w:hanging="360"/>
      </w:pPr>
      <w:rPr>
        <w:rFonts w:ascii="Symbol" w:hAnsi="Symbol" w:hint="default"/>
      </w:rPr>
    </w:lvl>
    <w:lvl w:ilvl="7" w:tplc="04130003" w:tentative="1">
      <w:start w:val="1"/>
      <w:numFmt w:val="bullet"/>
      <w:lvlText w:val="o"/>
      <w:lvlJc w:val="left"/>
      <w:pPr>
        <w:tabs>
          <w:tab w:val="num" w:pos="6214"/>
        </w:tabs>
        <w:ind w:left="6214" w:hanging="360"/>
      </w:pPr>
      <w:rPr>
        <w:rFonts w:ascii="Courier New" w:hAnsi="Courier New" w:cs="Stone Serif" w:hint="default"/>
      </w:rPr>
    </w:lvl>
    <w:lvl w:ilvl="8" w:tplc="04130005" w:tentative="1">
      <w:start w:val="1"/>
      <w:numFmt w:val="bullet"/>
      <w:lvlText w:val=""/>
      <w:lvlJc w:val="left"/>
      <w:pPr>
        <w:tabs>
          <w:tab w:val="num" w:pos="6934"/>
        </w:tabs>
        <w:ind w:left="6934" w:hanging="360"/>
      </w:pPr>
      <w:rPr>
        <w:rFonts w:ascii="Wingdings" w:hAnsi="Wingdings" w:hint="default"/>
      </w:rPr>
    </w:lvl>
  </w:abstractNum>
  <w:abstractNum w:abstractNumId="26" w15:restartNumberingAfterBreak="0">
    <w:nsid w:val="4A2A5F72"/>
    <w:multiLevelType w:val="multilevel"/>
    <w:tmpl w:val="ABE27F42"/>
    <w:lvl w:ilvl="0">
      <w:start w:val="1"/>
      <w:numFmt w:val="bullet"/>
      <w:lvlText w:val=""/>
      <w:lvlJc w:val="left"/>
      <w:pPr>
        <w:tabs>
          <w:tab w:val="num" w:pos="1021"/>
        </w:tabs>
        <w:ind w:left="1021" w:hanging="1021"/>
      </w:pPr>
      <w:rPr>
        <w:rFonts w:ascii="Symbol" w:hAnsi="Symbol" w:hint="default"/>
        <w:b/>
        <w:bCs/>
        <w:i w:val="0"/>
        <w:iCs w:val="0"/>
        <w:color w:val="auto"/>
        <w:sz w:val="20"/>
      </w:rPr>
    </w:lvl>
    <w:lvl w:ilvl="1">
      <w:start w:val="1"/>
      <w:numFmt w:val="decimal"/>
      <w:lvlText w:val="%2°"/>
      <w:lvlJc w:val="left"/>
      <w:pPr>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27" w15:restartNumberingAfterBreak="0">
    <w:nsid w:val="4AC52783"/>
    <w:multiLevelType w:val="multilevel"/>
    <w:tmpl w:val="15DE4BA2"/>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8" w15:restartNumberingAfterBreak="0">
    <w:nsid w:val="4F6A6463"/>
    <w:multiLevelType w:val="multilevel"/>
    <w:tmpl w:val="ED0A3894"/>
    <w:lvl w:ilvl="0">
      <w:start w:val="24"/>
      <w:numFmt w:val="bullet"/>
      <w:lvlText w:val="-"/>
      <w:lvlJc w:val="left"/>
      <w:pPr>
        <w:tabs>
          <w:tab w:val="num" w:pos="1947"/>
        </w:tabs>
        <w:ind w:left="1947" w:hanging="360"/>
      </w:pPr>
      <w:rPr>
        <w:rFonts w:ascii="Times New Roman" w:eastAsia="Times New Roman" w:hAnsi="Times New Roman" w:cs="Times New Roman" w:hint="default"/>
        <w:b/>
        <w:bCs/>
        <w:i w:val="0"/>
        <w:iCs w:val="0"/>
      </w:rPr>
    </w:lvl>
    <w:lvl w:ilvl="1">
      <w:start w:val="1"/>
      <w:numFmt w:val="lowerLetter"/>
      <w:lvlText w:val="%2."/>
      <w:lvlJc w:val="left"/>
      <w:pPr>
        <w:tabs>
          <w:tab w:val="num" w:pos="206"/>
        </w:tabs>
        <w:ind w:left="926" w:hanging="360"/>
      </w:pPr>
      <w:rPr>
        <w:rFonts w:hint="default"/>
      </w:rPr>
    </w:lvl>
    <w:lvl w:ilvl="2">
      <w:start w:val="1"/>
      <w:numFmt w:val="lowerRoman"/>
      <w:lvlText w:val="%3."/>
      <w:lvlJc w:val="left"/>
      <w:pPr>
        <w:tabs>
          <w:tab w:val="num" w:pos="206"/>
        </w:tabs>
        <w:ind w:left="1106" w:hanging="180"/>
      </w:pPr>
      <w:rPr>
        <w:rFonts w:hint="default"/>
      </w:rPr>
    </w:lvl>
    <w:lvl w:ilvl="3">
      <w:start w:val="1"/>
      <w:numFmt w:val="decimal"/>
      <w:lvlText w:val="%4."/>
      <w:lvlJc w:val="left"/>
      <w:pPr>
        <w:tabs>
          <w:tab w:val="num" w:pos="206"/>
        </w:tabs>
        <w:ind w:left="1466" w:hanging="360"/>
      </w:pPr>
      <w:rPr>
        <w:rFonts w:hint="default"/>
      </w:rPr>
    </w:lvl>
    <w:lvl w:ilvl="4">
      <w:start w:val="1"/>
      <w:numFmt w:val="bullet"/>
      <w:lvlText w:val="­"/>
      <w:lvlJc w:val="left"/>
      <w:pPr>
        <w:tabs>
          <w:tab w:val="num" w:pos="1749"/>
        </w:tabs>
        <w:ind w:left="1749" w:hanging="283"/>
      </w:pPr>
      <w:rPr>
        <w:rFonts w:ascii="Courier New" w:hAnsi="Courier New" w:hint="default"/>
        <w:b/>
        <w:bCs/>
        <w:i w:val="0"/>
        <w:iCs w:val="0"/>
      </w:rPr>
    </w:lvl>
    <w:lvl w:ilvl="5">
      <w:start w:val="1"/>
      <w:numFmt w:val="lowerRoman"/>
      <w:lvlText w:val="%6."/>
      <w:lvlJc w:val="left"/>
      <w:pPr>
        <w:tabs>
          <w:tab w:val="num" w:pos="206"/>
        </w:tabs>
        <w:ind w:left="2006" w:hanging="180"/>
      </w:pPr>
      <w:rPr>
        <w:rFonts w:hint="default"/>
      </w:rPr>
    </w:lvl>
    <w:lvl w:ilvl="6">
      <w:start w:val="1"/>
      <w:numFmt w:val="lowerLetter"/>
      <w:lvlText w:val="%7."/>
      <w:lvlJc w:val="left"/>
      <w:pPr>
        <w:tabs>
          <w:tab w:val="num" w:pos="1737"/>
        </w:tabs>
        <w:ind w:left="2191" w:hanging="454"/>
      </w:pPr>
      <w:rPr>
        <w:rFonts w:hint="default"/>
      </w:rPr>
    </w:lvl>
    <w:lvl w:ilvl="7">
      <w:start w:val="1"/>
      <w:numFmt w:val="lowerLetter"/>
      <w:lvlText w:val="%8."/>
      <w:lvlJc w:val="left"/>
      <w:pPr>
        <w:tabs>
          <w:tab w:val="num" w:pos="206"/>
        </w:tabs>
        <w:ind w:left="2726" w:hanging="360"/>
      </w:pPr>
      <w:rPr>
        <w:rFonts w:hint="default"/>
      </w:rPr>
    </w:lvl>
    <w:lvl w:ilvl="8">
      <w:start w:val="1"/>
      <w:numFmt w:val="lowerRoman"/>
      <w:lvlText w:val="%9."/>
      <w:lvlJc w:val="left"/>
      <w:pPr>
        <w:tabs>
          <w:tab w:val="num" w:pos="206"/>
        </w:tabs>
        <w:ind w:left="2906" w:hanging="180"/>
      </w:pPr>
      <w:rPr>
        <w:rFonts w:hint="default"/>
      </w:rPr>
    </w:lvl>
  </w:abstractNum>
  <w:abstractNum w:abstractNumId="29" w15:restartNumberingAfterBreak="0">
    <w:nsid w:val="4F9C5B4E"/>
    <w:multiLevelType w:val="multilevel"/>
    <w:tmpl w:val="03367CCA"/>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0" w15:restartNumberingAfterBreak="0">
    <w:nsid w:val="56FD014E"/>
    <w:multiLevelType w:val="multilevel"/>
    <w:tmpl w:val="7A78E69E"/>
    <w:lvl w:ilvl="0">
      <w:start w:val="24"/>
      <w:numFmt w:val="bullet"/>
      <w:lvlText w:val="-"/>
      <w:lvlJc w:val="left"/>
      <w:pPr>
        <w:tabs>
          <w:tab w:val="num" w:pos="1741"/>
        </w:tabs>
        <w:ind w:left="174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bullet"/>
      <w:lvlText w:val="­"/>
      <w:lvlJc w:val="left"/>
      <w:pPr>
        <w:tabs>
          <w:tab w:val="num" w:pos="1543"/>
        </w:tabs>
        <w:ind w:left="1543" w:hanging="283"/>
      </w:pPr>
      <w:rPr>
        <w:rFonts w:ascii="Courier New" w:hAnsi="Courier New" w:hint="default"/>
        <w:b/>
        <w:bCs/>
        <w:i w:val="0"/>
        <w:iCs w:val="0"/>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31" w15:restartNumberingAfterBreak="0">
    <w:nsid w:val="620B029D"/>
    <w:multiLevelType w:val="multilevel"/>
    <w:tmpl w:val="7E7CD864"/>
    <w:lvl w:ilvl="0">
      <w:start w:val="1"/>
      <w:numFmt w:val="decimal"/>
      <w:lvlText w:val="%1°"/>
      <w:lvlJc w:val="left"/>
      <w:pPr>
        <w:tabs>
          <w:tab w:val="num" w:pos="283"/>
        </w:tabs>
        <w:ind w:left="283" w:hanging="283"/>
      </w:pPr>
      <w:rPr>
        <w:rFonts w:hint="default"/>
        <w:b w:val="0"/>
        <w:bCs/>
        <w:i w:val="0"/>
        <w:iCs w:val="0"/>
      </w:rPr>
    </w:lvl>
    <w:lvl w:ilvl="1">
      <w:start w:val="1"/>
      <w:numFmt w:val="lowerLetter"/>
      <w:lvlText w:val="%2."/>
      <w:lvlJc w:val="left"/>
      <w:pPr>
        <w:tabs>
          <w:tab w:val="num" w:pos="-1381"/>
        </w:tabs>
        <w:ind w:left="-661" w:hanging="360"/>
      </w:pPr>
      <w:rPr>
        <w:rFonts w:hint="default"/>
      </w:rPr>
    </w:lvl>
    <w:lvl w:ilvl="2">
      <w:start w:val="1"/>
      <w:numFmt w:val="lowerRoman"/>
      <w:lvlText w:val="%3."/>
      <w:lvlJc w:val="left"/>
      <w:pPr>
        <w:tabs>
          <w:tab w:val="num" w:pos="-1381"/>
        </w:tabs>
        <w:ind w:left="-481" w:hanging="180"/>
      </w:pPr>
      <w:rPr>
        <w:rFonts w:hint="default"/>
      </w:rPr>
    </w:lvl>
    <w:lvl w:ilvl="3">
      <w:start w:val="1"/>
      <w:numFmt w:val="decimal"/>
      <w:lvlText w:val="%4."/>
      <w:lvlJc w:val="left"/>
      <w:pPr>
        <w:tabs>
          <w:tab w:val="num" w:pos="-1381"/>
        </w:tabs>
        <w:ind w:left="-121" w:hanging="360"/>
      </w:pPr>
      <w:rPr>
        <w:rFonts w:hint="default"/>
      </w:rPr>
    </w:lvl>
    <w:lvl w:ilvl="4">
      <w:start w:val="1"/>
      <w:numFmt w:val="bullet"/>
      <w:lvlText w:val="­"/>
      <w:lvlJc w:val="left"/>
      <w:pPr>
        <w:tabs>
          <w:tab w:val="num" w:pos="162"/>
        </w:tabs>
        <w:ind w:left="162" w:hanging="283"/>
      </w:pPr>
      <w:rPr>
        <w:rFonts w:ascii="Courier New" w:hAnsi="Courier New" w:hint="default"/>
        <w:b/>
        <w:bCs/>
        <w:i w:val="0"/>
        <w:iCs w:val="0"/>
      </w:rPr>
    </w:lvl>
    <w:lvl w:ilvl="5">
      <w:start w:val="1"/>
      <w:numFmt w:val="lowerRoman"/>
      <w:lvlText w:val="%6."/>
      <w:lvlJc w:val="left"/>
      <w:pPr>
        <w:tabs>
          <w:tab w:val="num" w:pos="-1381"/>
        </w:tabs>
        <w:ind w:left="419" w:hanging="180"/>
      </w:pPr>
      <w:rPr>
        <w:rFonts w:hint="default"/>
      </w:rPr>
    </w:lvl>
    <w:lvl w:ilvl="6">
      <w:start w:val="1"/>
      <w:numFmt w:val="lowerLetter"/>
      <w:lvlText w:val="%7."/>
      <w:lvlJc w:val="left"/>
      <w:pPr>
        <w:tabs>
          <w:tab w:val="num" w:pos="150"/>
        </w:tabs>
        <w:ind w:left="604" w:hanging="454"/>
      </w:pPr>
      <w:rPr>
        <w:rFonts w:hint="default"/>
      </w:rPr>
    </w:lvl>
    <w:lvl w:ilvl="7">
      <w:start w:val="1"/>
      <w:numFmt w:val="lowerLetter"/>
      <w:lvlText w:val="%8."/>
      <w:lvlJc w:val="left"/>
      <w:pPr>
        <w:tabs>
          <w:tab w:val="num" w:pos="-1381"/>
        </w:tabs>
        <w:ind w:left="1139" w:hanging="360"/>
      </w:pPr>
      <w:rPr>
        <w:rFonts w:hint="default"/>
      </w:rPr>
    </w:lvl>
    <w:lvl w:ilvl="8">
      <w:start w:val="1"/>
      <w:numFmt w:val="lowerRoman"/>
      <w:lvlText w:val="%9."/>
      <w:lvlJc w:val="left"/>
      <w:pPr>
        <w:tabs>
          <w:tab w:val="num" w:pos="-1381"/>
        </w:tabs>
        <w:ind w:left="1319" w:hanging="180"/>
      </w:pPr>
      <w:rPr>
        <w:rFonts w:hint="default"/>
      </w:rPr>
    </w:lvl>
  </w:abstractNum>
  <w:abstractNum w:abstractNumId="32" w15:restartNumberingAfterBreak="0">
    <w:nsid w:val="64E8739A"/>
    <w:multiLevelType w:val="multilevel"/>
    <w:tmpl w:val="56627B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7D820BC"/>
    <w:multiLevelType w:val="multilevel"/>
    <w:tmpl w:val="1F183ECE"/>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4" w15:restartNumberingAfterBreak="0">
    <w:nsid w:val="684F66DC"/>
    <w:multiLevelType w:val="multilevel"/>
    <w:tmpl w:val="9ED615BC"/>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5" w15:restartNumberingAfterBreak="0">
    <w:nsid w:val="6A0A43E2"/>
    <w:multiLevelType w:val="multilevel"/>
    <w:tmpl w:val="0C428524"/>
    <w:lvl w:ilvl="0">
      <w:start w:val="1"/>
      <w:numFmt w:val="bullet"/>
      <w:lvlText w:val="­"/>
      <w:lvlJc w:val="left"/>
      <w:pPr>
        <w:tabs>
          <w:tab w:val="num" w:pos="1664"/>
        </w:tabs>
        <w:ind w:left="1664" w:hanging="283"/>
      </w:pPr>
      <w:rPr>
        <w:rFonts w:ascii="Courier New" w:hAnsi="Courier New" w:hint="default"/>
        <w:b/>
        <w:bCs/>
        <w:i w:val="0"/>
        <w:iCs w:val="0"/>
      </w:rPr>
    </w:lvl>
    <w:lvl w:ilvl="1">
      <w:start w:val="1"/>
      <w:numFmt w:val="bullet"/>
      <w:lvlText w:val="­"/>
      <w:lvlJc w:val="left"/>
      <w:pPr>
        <w:tabs>
          <w:tab w:val="num" w:pos="283"/>
        </w:tabs>
        <w:ind w:left="283" w:hanging="283"/>
      </w:pPr>
      <w:rPr>
        <w:rFonts w:ascii="Courier New" w:hAnsi="Courier New" w:hint="default"/>
        <w:b/>
        <w:bCs/>
        <w:i w:val="0"/>
        <w:iCs w:val="0"/>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6" w15:restartNumberingAfterBreak="0">
    <w:nsid w:val="6C500F8C"/>
    <w:multiLevelType w:val="hybridMultilevel"/>
    <w:tmpl w:val="29527F76"/>
    <w:lvl w:ilvl="0" w:tplc="0413000F">
      <w:start w:val="1"/>
      <w:numFmt w:val="decimal"/>
      <w:lvlText w:val="%1."/>
      <w:lvlJc w:val="left"/>
      <w:pPr>
        <w:tabs>
          <w:tab w:val="num" w:pos="720"/>
        </w:tabs>
        <w:ind w:left="720" w:hanging="360"/>
      </w:pPr>
    </w:lvl>
    <w:lvl w:ilvl="1" w:tplc="04130019">
      <w:start w:val="3"/>
      <w:numFmt w:val="bullet"/>
      <w:lvlText w:val="-"/>
      <w:lvlJc w:val="left"/>
      <w:pPr>
        <w:tabs>
          <w:tab w:val="num" w:pos="1440"/>
        </w:tabs>
        <w:ind w:left="1440" w:hanging="360"/>
      </w:pPr>
      <w:rPr>
        <w:rFonts w:ascii="Times New Roman" w:eastAsia="Times New Roman" w:hAnsi="Times New Roman" w:hint="default"/>
      </w:rPr>
    </w:lvl>
    <w:lvl w:ilvl="2" w:tplc="0413001B">
      <w:start w:val="2"/>
      <w:numFmt w:val="upperLetter"/>
      <w:lvlText w:val="%3."/>
      <w:lvlJc w:val="left"/>
      <w:pPr>
        <w:tabs>
          <w:tab w:val="num" w:pos="2340"/>
        </w:tabs>
        <w:ind w:left="2340" w:hanging="360"/>
      </w:pPr>
      <w:rPr>
        <w:rFonts w:hint="default"/>
      </w:rPr>
    </w:lvl>
    <w:lvl w:ilvl="3" w:tplc="0413000F">
      <w:start w:val="1"/>
      <w:numFmt w:val="lowerLetter"/>
      <w:lvlText w:val="%4)"/>
      <w:lvlJc w:val="left"/>
      <w:pPr>
        <w:tabs>
          <w:tab w:val="num" w:pos="2880"/>
        </w:tabs>
        <w:ind w:left="2880" w:hanging="360"/>
      </w:pPr>
      <w:rPr>
        <w:rFonts w:hint="default"/>
      </w:rPr>
    </w:lvl>
    <w:lvl w:ilvl="4" w:tplc="04130019">
      <w:start w:val="3"/>
      <w:numFmt w:val="decimal"/>
      <w:lvlText w:val="%5"/>
      <w:lvlJc w:val="left"/>
      <w:pPr>
        <w:tabs>
          <w:tab w:val="num" w:pos="3600"/>
        </w:tabs>
        <w:ind w:left="3600" w:hanging="360"/>
      </w:pPr>
      <w:rPr>
        <w:rFonts w:hint="default"/>
      </w:r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37" w15:restartNumberingAfterBreak="0">
    <w:nsid w:val="6CAD081F"/>
    <w:multiLevelType w:val="hybridMultilevel"/>
    <w:tmpl w:val="A0A460F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8" w15:restartNumberingAfterBreak="0">
    <w:nsid w:val="71F21AEC"/>
    <w:multiLevelType w:val="hybridMultilevel"/>
    <w:tmpl w:val="283AA40C"/>
    <w:lvl w:ilvl="0" w:tplc="08130001">
      <w:start w:val="1"/>
      <w:numFmt w:val="bullet"/>
      <w:lvlText w:val=""/>
      <w:lvlJc w:val="left"/>
      <w:pPr>
        <w:ind w:left="3600" w:hanging="360"/>
      </w:pPr>
      <w:rPr>
        <w:rFonts w:ascii="Symbol" w:hAnsi="Symbol" w:hint="default"/>
      </w:rPr>
    </w:lvl>
    <w:lvl w:ilvl="1" w:tplc="08130003" w:tentative="1">
      <w:start w:val="1"/>
      <w:numFmt w:val="bullet"/>
      <w:lvlText w:val="o"/>
      <w:lvlJc w:val="left"/>
      <w:pPr>
        <w:ind w:left="4320" w:hanging="360"/>
      </w:pPr>
      <w:rPr>
        <w:rFonts w:ascii="Courier New" w:hAnsi="Courier New" w:cs="Courier New" w:hint="default"/>
      </w:rPr>
    </w:lvl>
    <w:lvl w:ilvl="2" w:tplc="08130005" w:tentative="1">
      <w:start w:val="1"/>
      <w:numFmt w:val="bullet"/>
      <w:lvlText w:val=""/>
      <w:lvlJc w:val="left"/>
      <w:pPr>
        <w:ind w:left="5040" w:hanging="360"/>
      </w:pPr>
      <w:rPr>
        <w:rFonts w:ascii="Wingdings" w:hAnsi="Wingdings" w:hint="default"/>
      </w:rPr>
    </w:lvl>
    <w:lvl w:ilvl="3" w:tplc="08130001" w:tentative="1">
      <w:start w:val="1"/>
      <w:numFmt w:val="bullet"/>
      <w:lvlText w:val=""/>
      <w:lvlJc w:val="left"/>
      <w:pPr>
        <w:ind w:left="5760" w:hanging="360"/>
      </w:pPr>
      <w:rPr>
        <w:rFonts w:ascii="Symbol" w:hAnsi="Symbol" w:hint="default"/>
      </w:rPr>
    </w:lvl>
    <w:lvl w:ilvl="4" w:tplc="08130003" w:tentative="1">
      <w:start w:val="1"/>
      <w:numFmt w:val="bullet"/>
      <w:lvlText w:val="o"/>
      <w:lvlJc w:val="left"/>
      <w:pPr>
        <w:ind w:left="6480" w:hanging="360"/>
      </w:pPr>
      <w:rPr>
        <w:rFonts w:ascii="Courier New" w:hAnsi="Courier New" w:cs="Courier New" w:hint="default"/>
      </w:rPr>
    </w:lvl>
    <w:lvl w:ilvl="5" w:tplc="08130005" w:tentative="1">
      <w:start w:val="1"/>
      <w:numFmt w:val="bullet"/>
      <w:lvlText w:val=""/>
      <w:lvlJc w:val="left"/>
      <w:pPr>
        <w:ind w:left="7200" w:hanging="360"/>
      </w:pPr>
      <w:rPr>
        <w:rFonts w:ascii="Wingdings" w:hAnsi="Wingdings" w:hint="default"/>
      </w:rPr>
    </w:lvl>
    <w:lvl w:ilvl="6" w:tplc="08130001" w:tentative="1">
      <w:start w:val="1"/>
      <w:numFmt w:val="bullet"/>
      <w:lvlText w:val=""/>
      <w:lvlJc w:val="left"/>
      <w:pPr>
        <w:ind w:left="7920" w:hanging="360"/>
      </w:pPr>
      <w:rPr>
        <w:rFonts w:ascii="Symbol" w:hAnsi="Symbol" w:hint="default"/>
      </w:rPr>
    </w:lvl>
    <w:lvl w:ilvl="7" w:tplc="08130003" w:tentative="1">
      <w:start w:val="1"/>
      <w:numFmt w:val="bullet"/>
      <w:lvlText w:val="o"/>
      <w:lvlJc w:val="left"/>
      <w:pPr>
        <w:ind w:left="8640" w:hanging="360"/>
      </w:pPr>
      <w:rPr>
        <w:rFonts w:ascii="Courier New" w:hAnsi="Courier New" w:cs="Courier New" w:hint="default"/>
      </w:rPr>
    </w:lvl>
    <w:lvl w:ilvl="8" w:tplc="08130005" w:tentative="1">
      <w:start w:val="1"/>
      <w:numFmt w:val="bullet"/>
      <w:lvlText w:val=""/>
      <w:lvlJc w:val="left"/>
      <w:pPr>
        <w:ind w:left="9360" w:hanging="360"/>
      </w:pPr>
      <w:rPr>
        <w:rFonts w:ascii="Wingdings" w:hAnsi="Wingdings" w:hint="default"/>
      </w:rPr>
    </w:lvl>
  </w:abstractNum>
  <w:abstractNum w:abstractNumId="39" w15:restartNumberingAfterBreak="0">
    <w:nsid w:val="74220AE3"/>
    <w:multiLevelType w:val="multilevel"/>
    <w:tmpl w:val="2E60845E"/>
    <w:lvl w:ilvl="0">
      <w:start w:val="1"/>
      <w:numFmt w:val="decimal"/>
      <w:lvlText w:val="%1°"/>
      <w:lvlJc w:val="left"/>
      <w:pPr>
        <w:tabs>
          <w:tab w:val="num" w:pos="1587"/>
        </w:tabs>
        <w:ind w:left="1587" w:hanging="283"/>
      </w:pPr>
      <w:rPr>
        <w:rFonts w:hint="default"/>
        <w:b w:val="0"/>
        <w:bCs/>
        <w:i w:val="0"/>
        <w:iCs w:val="0"/>
        <w:strike w:val="0"/>
      </w:rPr>
    </w:lvl>
    <w:lvl w:ilvl="1">
      <w:start w:val="1"/>
      <w:numFmt w:val="lowerLetter"/>
      <w:lvlText w:val="%2."/>
      <w:lvlJc w:val="left"/>
      <w:pPr>
        <w:tabs>
          <w:tab w:val="num" w:pos="-77"/>
        </w:tabs>
        <w:ind w:left="643" w:hanging="360"/>
      </w:pPr>
      <w:rPr>
        <w:rFonts w:hint="default"/>
      </w:rPr>
    </w:lvl>
    <w:lvl w:ilvl="2">
      <w:start w:val="1"/>
      <w:numFmt w:val="lowerRoman"/>
      <w:lvlText w:val="%3."/>
      <w:lvlJc w:val="left"/>
      <w:pPr>
        <w:tabs>
          <w:tab w:val="num" w:pos="-77"/>
        </w:tabs>
        <w:ind w:left="823" w:hanging="180"/>
      </w:pPr>
      <w:rPr>
        <w:rFonts w:hint="default"/>
      </w:rPr>
    </w:lvl>
    <w:lvl w:ilvl="3">
      <w:start w:val="1"/>
      <w:numFmt w:val="decimal"/>
      <w:lvlText w:val="%4."/>
      <w:lvlJc w:val="left"/>
      <w:pPr>
        <w:tabs>
          <w:tab w:val="num" w:pos="-77"/>
        </w:tabs>
        <w:ind w:left="1183" w:hanging="360"/>
      </w:pPr>
      <w:rPr>
        <w:rFonts w:hint="default"/>
      </w:rPr>
    </w:lvl>
    <w:lvl w:ilvl="4">
      <w:start w:val="1"/>
      <w:numFmt w:val="bullet"/>
      <w:lvlText w:val="­"/>
      <w:lvlJc w:val="left"/>
      <w:pPr>
        <w:tabs>
          <w:tab w:val="num" w:pos="1466"/>
        </w:tabs>
        <w:ind w:left="1466" w:hanging="283"/>
      </w:pPr>
      <w:rPr>
        <w:rFonts w:ascii="Courier New" w:hAnsi="Courier New" w:hint="default"/>
        <w:b/>
        <w:bCs/>
        <w:i w:val="0"/>
        <w:iCs w:val="0"/>
      </w:rPr>
    </w:lvl>
    <w:lvl w:ilvl="5">
      <w:start w:val="1"/>
      <w:numFmt w:val="lowerRoman"/>
      <w:lvlText w:val="%6."/>
      <w:lvlJc w:val="left"/>
      <w:pPr>
        <w:tabs>
          <w:tab w:val="num" w:pos="-77"/>
        </w:tabs>
        <w:ind w:left="1723" w:hanging="180"/>
      </w:pPr>
      <w:rPr>
        <w:rFonts w:hint="default"/>
      </w:rPr>
    </w:lvl>
    <w:lvl w:ilvl="6">
      <w:start w:val="1"/>
      <w:numFmt w:val="lowerLetter"/>
      <w:lvlText w:val="%7."/>
      <w:lvlJc w:val="left"/>
      <w:pPr>
        <w:tabs>
          <w:tab w:val="num" w:pos="1454"/>
        </w:tabs>
        <w:ind w:left="1908" w:hanging="454"/>
      </w:pPr>
      <w:rPr>
        <w:rFonts w:hint="default"/>
      </w:rPr>
    </w:lvl>
    <w:lvl w:ilvl="7">
      <w:start w:val="1"/>
      <w:numFmt w:val="lowerLetter"/>
      <w:lvlText w:val="%8."/>
      <w:lvlJc w:val="left"/>
      <w:pPr>
        <w:tabs>
          <w:tab w:val="num" w:pos="-77"/>
        </w:tabs>
        <w:ind w:left="2443" w:hanging="360"/>
      </w:pPr>
      <w:rPr>
        <w:rFonts w:hint="default"/>
      </w:rPr>
    </w:lvl>
    <w:lvl w:ilvl="8">
      <w:start w:val="1"/>
      <w:numFmt w:val="lowerRoman"/>
      <w:lvlText w:val="%9."/>
      <w:lvlJc w:val="left"/>
      <w:pPr>
        <w:tabs>
          <w:tab w:val="num" w:pos="-77"/>
        </w:tabs>
        <w:ind w:left="2623" w:hanging="180"/>
      </w:pPr>
      <w:rPr>
        <w:rFonts w:hint="default"/>
      </w:rPr>
    </w:lvl>
  </w:abstractNum>
  <w:abstractNum w:abstractNumId="40" w15:restartNumberingAfterBreak="0">
    <w:nsid w:val="79E51FAE"/>
    <w:multiLevelType w:val="hybridMultilevel"/>
    <w:tmpl w:val="3508E498"/>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7E304F17"/>
    <w:multiLevelType w:val="multilevel"/>
    <w:tmpl w:val="B290E99E"/>
    <w:lvl w:ilvl="0">
      <w:start w:val="24"/>
      <w:numFmt w:val="bullet"/>
      <w:lvlText w:val="-"/>
      <w:lvlJc w:val="left"/>
      <w:pPr>
        <w:tabs>
          <w:tab w:val="num" w:pos="1021"/>
        </w:tabs>
        <w:ind w:left="1021" w:hanging="1021"/>
      </w:pPr>
      <w:rPr>
        <w:rFonts w:ascii="Times New Roman" w:eastAsia="Times New Roman" w:hAnsi="Times New Roman" w:cs="Times New Roman" w:hint="default"/>
        <w:b/>
        <w:bCs/>
        <w:i w:val="0"/>
        <w:iCs w:val="0"/>
        <w:color w:val="auto"/>
        <w:sz w:val="20"/>
      </w:rPr>
    </w:lvl>
    <w:lvl w:ilvl="1">
      <w:start w:val="1"/>
      <w:numFmt w:val="decimal"/>
      <w:lvlText w:val="%2°"/>
      <w:lvlJc w:val="left"/>
      <w:pPr>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num w:numId="1">
    <w:abstractNumId w:val="14"/>
  </w:num>
  <w:num w:numId="2">
    <w:abstractNumId w:val="24"/>
  </w:num>
  <w:num w:numId="3">
    <w:abstractNumId w:val="10"/>
  </w:num>
  <w:num w:numId="4">
    <w:abstractNumId w:val="25"/>
  </w:num>
  <w:num w:numId="5">
    <w:abstractNumId w:val="31"/>
  </w:num>
  <w:num w:numId="6">
    <w:abstractNumId w:val="35"/>
  </w:num>
  <w:num w:numId="7">
    <w:abstractNumId w:val="28"/>
  </w:num>
  <w:num w:numId="8">
    <w:abstractNumId w:val="29"/>
  </w:num>
  <w:num w:numId="9">
    <w:abstractNumId w:val="34"/>
  </w:num>
  <w:num w:numId="10">
    <w:abstractNumId w:val="15"/>
  </w:num>
  <w:num w:numId="11">
    <w:abstractNumId w:val="8"/>
  </w:num>
  <w:num w:numId="12">
    <w:abstractNumId w:val="33"/>
  </w:num>
  <w:num w:numId="13">
    <w:abstractNumId w:val="39"/>
  </w:num>
  <w:num w:numId="14">
    <w:abstractNumId w:val="20"/>
  </w:num>
  <w:num w:numId="15">
    <w:abstractNumId w:val="27"/>
  </w:num>
  <w:num w:numId="16">
    <w:abstractNumId w:val="2"/>
  </w:num>
  <w:num w:numId="17">
    <w:abstractNumId w:val="30"/>
  </w:num>
  <w:num w:numId="18">
    <w:abstractNumId w:val="1"/>
  </w:num>
  <w:num w:numId="19">
    <w:abstractNumId w:val="0"/>
  </w:num>
  <w:num w:numId="20">
    <w:abstractNumId w:val="22"/>
  </w:num>
  <w:num w:numId="21">
    <w:abstractNumId w:val="9"/>
  </w:num>
  <w:num w:numId="22">
    <w:abstractNumId w:val="3"/>
  </w:num>
  <w:num w:numId="23">
    <w:abstractNumId w:val="5"/>
  </w:num>
  <w:num w:numId="24">
    <w:abstractNumId w:val="36"/>
  </w:num>
  <w:num w:numId="25">
    <w:abstractNumId w:val="13"/>
  </w:num>
  <w:num w:numId="26">
    <w:abstractNumId w:val="38"/>
  </w:num>
  <w:num w:numId="27">
    <w:abstractNumId w:val="4"/>
  </w:num>
  <w:num w:numId="28">
    <w:abstractNumId w:val="37"/>
  </w:num>
  <w:num w:numId="29">
    <w:abstractNumId w:val="40"/>
  </w:num>
  <w:num w:numId="30">
    <w:abstractNumId w:val="21"/>
  </w:num>
  <w:num w:numId="31">
    <w:abstractNumId w:val="19"/>
  </w:num>
  <w:num w:numId="32">
    <w:abstractNumId w:val="7"/>
  </w:num>
  <w:num w:numId="33">
    <w:abstractNumId w:val="16"/>
  </w:num>
  <w:num w:numId="34">
    <w:abstractNumId w:val="17"/>
  </w:num>
  <w:num w:numId="35">
    <w:abstractNumId w:val="26"/>
  </w:num>
  <w:num w:numId="36">
    <w:abstractNumId w:val="41"/>
  </w:num>
  <w:num w:numId="37">
    <w:abstractNumId w:val="11"/>
  </w:num>
  <w:num w:numId="38">
    <w:abstractNumId w:val="6"/>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num>
  <w:num w:numId="41">
    <w:abstractNumId w:val="12"/>
  </w:num>
  <w:num w:numId="42">
    <w:abstractNumId w:val="23"/>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C0B"/>
    <w:rsid w:val="000063C1"/>
    <w:rsid w:val="00023AB9"/>
    <w:rsid w:val="0002426F"/>
    <w:rsid w:val="00024686"/>
    <w:rsid w:val="000369AD"/>
    <w:rsid w:val="00037EAE"/>
    <w:rsid w:val="00042329"/>
    <w:rsid w:val="00043962"/>
    <w:rsid w:val="00053E69"/>
    <w:rsid w:val="00054D37"/>
    <w:rsid w:val="0005517A"/>
    <w:rsid w:val="0005531D"/>
    <w:rsid w:val="0006539C"/>
    <w:rsid w:val="000733AE"/>
    <w:rsid w:val="000779B0"/>
    <w:rsid w:val="000802D3"/>
    <w:rsid w:val="00082D66"/>
    <w:rsid w:val="00087CFD"/>
    <w:rsid w:val="00091CED"/>
    <w:rsid w:val="00096410"/>
    <w:rsid w:val="0009659C"/>
    <w:rsid w:val="000B185C"/>
    <w:rsid w:val="000B5C48"/>
    <w:rsid w:val="000B71D0"/>
    <w:rsid w:val="000C28BD"/>
    <w:rsid w:val="000C4A8B"/>
    <w:rsid w:val="000C710C"/>
    <w:rsid w:val="000E29CF"/>
    <w:rsid w:val="000F4E26"/>
    <w:rsid w:val="00102C67"/>
    <w:rsid w:val="0010796F"/>
    <w:rsid w:val="00115C69"/>
    <w:rsid w:val="00120B3A"/>
    <w:rsid w:val="00131452"/>
    <w:rsid w:val="00137DF9"/>
    <w:rsid w:val="00142C9C"/>
    <w:rsid w:val="00153230"/>
    <w:rsid w:val="001751E6"/>
    <w:rsid w:val="001762C3"/>
    <w:rsid w:val="001801A7"/>
    <w:rsid w:val="001819D8"/>
    <w:rsid w:val="00181C02"/>
    <w:rsid w:val="0018268A"/>
    <w:rsid w:val="001932EC"/>
    <w:rsid w:val="00194FF5"/>
    <w:rsid w:val="0019509F"/>
    <w:rsid w:val="001C1067"/>
    <w:rsid w:val="001C37E8"/>
    <w:rsid w:val="001D19FE"/>
    <w:rsid w:val="001D430A"/>
    <w:rsid w:val="001D493C"/>
    <w:rsid w:val="001E7C7C"/>
    <w:rsid w:val="001F5258"/>
    <w:rsid w:val="001F5555"/>
    <w:rsid w:val="001F66DA"/>
    <w:rsid w:val="002261B3"/>
    <w:rsid w:val="002278EE"/>
    <w:rsid w:val="00231320"/>
    <w:rsid w:val="00233B14"/>
    <w:rsid w:val="00234635"/>
    <w:rsid w:val="00234815"/>
    <w:rsid w:val="0024411C"/>
    <w:rsid w:val="0025049A"/>
    <w:rsid w:val="002508B7"/>
    <w:rsid w:val="0026670F"/>
    <w:rsid w:val="00276BF0"/>
    <w:rsid w:val="0027744B"/>
    <w:rsid w:val="002810A5"/>
    <w:rsid w:val="00283846"/>
    <w:rsid w:val="00291134"/>
    <w:rsid w:val="002912C6"/>
    <w:rsid w:val="002A08AA"/>
    <w:rsid w:val="002C4861"/>
    <w:rsid w:val="002C6C0B"/>
    <w:rsid w:val="002E1C7A"/>
    <w:rsid w:val="002F402F"/>
    <w:rsid w:val="002F7952"/>
    <w:rsid w:val="00305C85"/>
    <w:rsid w:val="00310134"/>
    <w:rsid w:val="00333825"/>
    <w:rsid w:val="0034793C"/>
    <w:rsid w:val="00350828"/>
    <w:rsid w:val="003562B0"/>
    <w:rsid w:val="00360524"/>
    <w:rsid w:val="0039495C"/>
    <w:rsid w:val="003A00D5"/>
    <w:rsid w:val="003A0527"/>
    <w:rsid w:val="003A36EA"/>
    <w:rsid w:val="003A38E5"/>
    <w:rsid w:val="003C0F73"/>
    <w:rsid w:val="003C2804"/>
    <w:rsid w:val="003D2177"/>
    <w:rsid w:val="003D6F6B"/>
    <w:rsid w:val="003D73C7"/>
    <w:rsid w:val="003E2CA1"/>
    <w:rsid w:val="004020C1"/>
    <w:rsid w:val="00407112"/>
    <w:rsid w:val="00411DDC"/>
    <w:rsid w:val="00412B75"/>
    <w:rsid w:val="00430310"/>
    <w:rsid w:val="00442087"/>
    <w:rsid w:val="00442E93"/>
    <w:rsid w:val="00451041"/>
    <w:rsid w:val="0045358D"/>
    <w:rsid w:val="004577B6"/>
    <w:rsid w:val="00464EC0"/>
    <w:rsid w:val="004669A4"/>
    <w:rsid w:val="00475D3E"/>
    <w:rsid w:val="00475D78"/>
    <w:rsid w:val="00480DA9"/>
    <w:rsid w:val="004833AA"/>
    <w:rsid w:val="004951DE"/>
    <w:rsid w:val="004960C3"/>
    <w:rsid w:val="004A5BB9"/>
    <w:rsid w:val="004C58AD"/>
    <w:rsid w:val="004C59A7"/>
    <w:rsid w:val="004F519A"/>
    <w:rsid w:val="004F60B6"/>
    <w:rsid w:val="004F67D1"/>
    <w:rsid w:val="00503084"/>
    <w:rsid w:val="0050366A"/>
    <w:rsid w:val="0052478B"/>
    <w:rsid w:val="00525773"/>
    <w:rsid w:val="00533F5F"/>
    <w:rsid w:val="00540032"/>
    <w:rsid w:val="00545267"/>
    <w:rsid w:val="00545BB7"/>
    <w:rsid w:val="00560DDF"/>
    <w:rsid w:val="00571C50"/>
    <w:rsid w:val="00583B1A"/>
    <w:rsid w:val="005840A7"/>
    <w:rsid w:val="005968E3"/>
    <w:rsid w:val="005A3FD0"/>
    <w:rsid w:val="005B2286"/>
    <w:rsid w:val="005B5191"/>
    <w:rsid w:val="005C474E"/>
    <w:rsid w:val="005C711A"/>
    <w:rsid w:val="005D7494"/>
    <w:rsid w:val="005E5F02"/>
    <w:rsid w:val="005F3D87"/>
    <w:rsid w:val="005F7F61"/>
    <w:rsid w:val="00601423"/>
    <w:rsid w:val="006065A9"/>
    <w:rsid w:val="006345FD"/>
    <w:rsid w:val="00640875"/>
    <w:rsid w:val="0064536A"/>
    <w:rsid w:val="006552FD"/>
    <w:rsid w:val="00662C41"/>
    <w:rsid w:val="006707D4"/>
    <w:rsid w:val="00673B4D"/>
    <w:rsid w:val="006A4844"/>
    <w:rsid w:val="006C3DF3"/>
    <w:rsid w:val="006E12C1"/>
    <w:rsid w:val="006E14DD"/>
    <w:rsid w:val="006E19C4"/>
    <w:rsid w:val="006F231F"/>
    <w:rsid w:val="006F4A3F"/>
    <w:rsid w:val="006F5B80"/>
    <w:rsid w:val="006F5FCE"/>
    <w:rsid w:val="006F65CA"/>
    <w:rsid w:val="006F6FE4"/>
    <w:rsid w:val="007028F0"/>
    <w:rsid w:val="007031F8"/>
    <w:rsid w:val="0070548D"/>
    <w:rsid w:val="00711C76"/>
    <w:rsid w:val="00712F9B"/>
    <w:rsid w:val="00715E32"/>
    <w:rsid w:val="00726B4C"/>
    <w:rsid w:val="00743A67"/>
    <w:rsid w:val="00747BD3"/>
    <w:rsid w:val="007505E4"/>
    <w:rsid w:val="00755602"/>
    <w:rsid w:val="00756AA9"/>
    <w:rsid w:val="007662A6"/>
    <w:rsid w:val="007664A6"/>
    <w:rsid w:val="00770947"/>
    <w:rsid w:val="0077111F"/>
    <w:rsid w:val="007711B2"/>
    <w:rsid w:val="00773010"/>
    <w:rsid w:val="007A039C"/>
    <w:rsid w:val="007A710B"/>
    <w:rsid w:val="007C5DFC"/>
    <w:rsid w:val="007C7A1E"/>
    <w:rsid w:val="007D214E"/>
    <w:rsid w:val="007E2C16"/>
    <w:rsid w:val="007E5884"/>
    <w:rsid w:val="007F0D52"/>
    <w:rsid w:val="007F275D"/>
    <w:rsid w:val="007F28FE"/>
    <w:rsid w:val="007F2E05"/>
    <w:rsid w:val="00805C74"/>
    <w:rsid w:val="008158DB"/>
    <w:rsid w:val="00821D9D"/>
    <w:rsid w:val="00835A71"/>
    <w:rsid w:val="00846EC2"/>
    <w:rsid w:val="00852B4F"/>
    <w:rsid w:val="0085762A"/>
    <w:rsid w:val="008619E7"/>
    <w:rsid w:val="008666E1"/>
    <w:rsid w:val="0087281A"/>
    <w:rsid w:val="008900CB"/>
    <w:rsid w:val="00890261"/>
    <w:rsid w:val="00891246"/>
    <w:rsid w:val="008A4692"/>
    <w:rsid w:val="008A5A36"/>
    <w:rsid w:val="008B7BD3"/>
    <w:rsid w:val="008D1574"/>
    <w:rsid w:val="008D1A72"/>
    <w:rsid w:val="008E2FA9"/>
    <w:rsid w:val="008E53E4"/>
    <w:rsid w:val="008E6F78"/>
    <w:rsid w:val="009005C4"/>
    <w:rsid w:val="0090227C"/>
    <w:rsid w:val="00903B03"/>
    <w:rsid w:val="00910090"/>
    <w:rsid w:val="009250C9"/>
    <w:rsid w:val="00932061"/>
    <w:rsid w:val="00933785"/>
    <w:rsid w:val="009360D6"/>
    <w:rsid w:val="0095456F"/>
    <w:rsid w:val="009600DB"/>
    <w:rsid w:val="009636DA"/>
    <w:rsid w:val="00964B80"/>
    <w:rsid w:val="0097578B"/>
    <w:rsid w:val="00980064"/>
    <w:rsid w:val="00995287"/>
    <w:rsid w:val="009970CC"/>
    <w:rsid w:val="009B0DF9"/>
    <w:rsid w:val="009B4186"/>
    <w:rsid w:val="009C0957"/>
    <w:rsid w:val="009C731A"/>
    <w:rsid w:val="009C7776"/>
    <w:rsid w:val="009E039C"/>
    <w:rsid w:val="009E3BAE"/>
    <w:rsid w:val="009F7573"/>
    <w:rsid w:val="00A03B69"/>
    <w:rsid w:val="00A11903"/>
    <w:rsid w:val="00A131AE"/>
    <w:rsid w:val="00A14AD1"/>
    <w:rsid w:val="00A31119"/>
    <w:rsid w:val="00A375BD"/>
    <w:rsid w:val="00A57D5D"/>
    <w:rsid w:val="00A67185"/>
    <w:rsid w:val="00A83C04"/>
    <w:rsid w:val="00A94F6C"/>
    <w:rsid w:val="00AA194B"/>
    <w:rsid w:val="00AA22E1"/>
    <w:rsid w:val="00AA3701"/>
    <w:rsid w:val="00AC2B59"/>
    <w:rsid w:val="00AC4ED7"/>
    <w:rsid w:val="00AC6D42"/>
    <w:rsid w:val="00AE6CFC"/>
    <w:rsid w:val="00AF7776"/>
    <w:rsid w:val="00B11B5C"/>
    <w:rsid w:val="00B16DF4"/>
    <w:rsid w:val="00B16FC4"/>
    <w:rsid w:val="00B361C2"/>
    <w:rsid w:val="00B43A5B"/>
    <w:rsid w:val="00B44E8D"/>
    <w:rsid w:val="00B45D29"/>
    <w:rsid w:val="00B52C39"/>
    <w:rsid w:val="00B56932"/>
    <w:rsid w:val="00B66453"/>
    <w:rsid w:val="00B86AF3"/>
    <w:rsid w:val="00B87744"/>
    <w:rsid w:val="00BC32DF"/>
    <w:rsid w:val="00BC6C73"/>
    <w:rsid w:val="00BE5526"/>
    <w:rsid w:val="00BF084C"/>
    <w:rsid w:val="00C05745"/>
    <w:rsid w:val="00C22371"/>
    <w:rsid w:val="00C34197"/>
    <w:rsid w:val="00C41F35"/>
    <w:rsid w:val="00C459B1"/>
    <w:rsid w:val="00C57163"/>
    <w:rsid w:val="00C646E2"/>
    <w:rsid w:val="00C83072"/>
    <w:rsid w:val="00C86093"/>
    <w:rsid w:val="00C86AD1"/>
    <w:rsid w:val="00CA2F6A"/>
    <w:rsid w:val="00CA3552"/>
    <w:rsid w:val="00CC527B"/>
    <w:rsid w:val="00CD1F2C"/>
    <w:rsid w:val="00D03AEC"/>
    <w:rsid w:val="00D03C60"/>
    <w:rsid w:val="00D15275"/>
    <w:rsid w:val="00D1788B"/>
    <w:rsid w:val="00D17F73"/>
    <w:rsid w:val="00D226F1"/>
    <w:rsid w:val="00D23A66"/>
    <w:rsid w:val="00D263C6"/>
    <w:rsid w:val="00D30C24"/>
    <w:rsid w:val="00D30DCA"/>
    <w:rsid w:val="00D360A6"/>
    <w:rsid w:val="00D421A2"/>
    <w:rsid w:val="00D468F3"/>
    <w:rsid w:val="00D57B21"/>
    <w:rsid w:val="00D61105"/>
    <w:rsid w:val="00D61206"/>
    <w:rsid w:val="00D7688E"/>
    <w:rsid w:val="00D87D44"/>
    <w:rsid w:val="00D961F1"/>
    <w:rsid w:val="00D97A4F"/>
    <w:rsid w:val="00DA183E"/>
    <w:rsid w:val="00DA2EF3"/>
    <w:rsid w:val="00DA2F30"/>
    <w:rsid w:val="00DA3D9A"/>
    <w:rsid w:val="00DC5B21"/>
    <w:rsid w:val="00DD7FD5"/>
    <w:rsid w:val="00DE0C8E"/>
    <w:rsid w:val="00DE2B75"/>
    <w:rsid w:val="00DF6A35"/>
    <w:rsid w:val="00E015A8"/>
    <w:rsid w:val="00E0170A"/>
    <w:rsid w:val="00E07166"/>
    <w:rsid w:val="00E10892"/>
    <w:rsid w:val="00E22BF6"/>
    <w:rsid w:val="00E34D63"/>
    <w:rsid w:val="00E37DC1"/>
    <w:rsid w:val="00E43024"/>
    <w:rsid w:val="00E46B78"/>
    <w:rsid w:val="00E55B76"/>
    <w:rsid w:val="00E64041"/>
    <w:rsid w:val="00E70499"/>
    <w:rsid w:val="00E872D1"/>
    <w:rsid w:val="00E87695"/>
    <w:rsid w:val="00E87DBD"/>
    <w:rsid w:val="00E903F2"/>
    <w:rsid w:val="00EA7AC4"/>
    <w:rsid w:val="00ED7D25"/>
    <w:rsid w:val="00EF5A95"/>
    <w:rsid w:val="00F001F5"/>
    <w:rsid w:val="00F12B54"/>
    <w:rsid w:val="00F15640"/>
    <w:rsid w:val="00F3215A"/>
    <w:rsid w:val="00F40CC5"/>
    <w:rsid w:val="00F45F02"/>
    <w:rsid w:val="00F7060D"/>
    <w:rsid w:val="00F75F7E"/>
    <w:rsid w:val="00F808F7"/>
    <w:rsid w:val="00F835FB"/>
    <w:rsid w:val="00F86DF9"/>
    <w:rsid w:val="00F91AC2"/>
    <w:rsid w:val="00F93B75"/>
    <w:rsid w:val="00FA0372"/>
    <w:rsid w:val="00FA1D1F"/>
    <w:rsid w:val="00FA6530"/>
    <w:rsid w:val="00FA680A"/>
    <w:rsid w:val="00FB2A94"/>
    <w:rsid w:val="00FB34A3"/>
    <w:rsid w:val="00FC7389"/>
    <w:rsid w:val="00FD1F0A"/>
    <w:rsid w:val="00FF399C"/>
    <w:rsid w:val="00FF6C8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89A1"/>
  <w15:docId w15:val="{B81811FA-C701-4285-95B8-1F75DF12C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nl-BE"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278EE"/>
  </w:style>
  <w:style w:type="paragraph" w:styleId="Kop1">
    <w:name w:val="heading 1"/>
    <w:basedOn w:val="Standaard"/>
    <w:next w:val="Standaard"/>
    <w:link w:val="Kop1Char"/>
    <w:uiPriority w:val="9"/>
    <w:qFormat/>
    <w:rsid w:val="002278EE"/>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2278EE"/>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2278EE"/>
    <w:pPr>
      <w:pBdr>
        <w:top w:val="single" w:sz="6" w:space="2" w:color="4472C4" w:themeColor="accent1"/>
      </w:pBdr>
      <w:spacing w:before="300" w:after="0"/>
      <w:outlineLvl w:val="2"/>
    </w:pPr>
    <w:rPr>
      <w:caps/>
      <w:color w:val="1F3763" w:themeColor="accent1" w:themeShade="7F"/>
      <w:spacing w:val="15"/>
    </w:rPr>
  </w:style>
  <w:style w:type="paragraph" w:styleId="Kop4">
    <w:name w:val="heading 4"/>
    <w:basedOn w:val="Standaard"/>
    <w:next w:val="Standaard"/>
    <w:link w:val="Kop4Char"/>
    <w:uiPriority w:val="9"/>
    <w:unhideWhenUsed/>
    <w:qFormat/>
    <w:rsid w:val="002278EE"/>
    <w:pPr>
      <w:pBdr>
        <w:top w:val="dotted" w:sz="6" w:space="2" w:color="4472C4" w:themeColor="accent1"/>
      </w:pBdr>
      <w:spacing w:before="200" w:after="0"/>
      <w:outlineLvl w:val="3"/>
    </w:pPr>
    <w:rPr>
      <w:caps/>
      <w:color w:val="2F5496" w:themeColor="accent1" w:themeShade="BF"/>
      <w:spacing w:val="10"/>
    </w:rPr>
  </w:style>
  <w:style w:type="paragraph" w:styleId="Kop5">
    <w:name w:val="heading 5"/>
    <w:basedOn w:val="Standaard"/>
    <w:next w:val="Standaard"/>
    <w:link w:val="Kop5Char"/>
    <w:uiPriority w:val="9"/>
    <w:unhideWhenUsed/>
    <w:qFormat/>
    <w:rsid w:val="002278EE"/>
    <w:pPr>
      <w:pBdr>
        <w:bottom w:val="single" w:sz="6" w:space="1" w:color="4472C4" w:themeColor="accent1"/>
      </w:pBdr>
      <w:spacing w:before="200" w:after="0"/>
      <w:outlineLvl w:val="4"/>
    </w:pPr>
    <w:rPr>
      <w:caps/>
      <w:color w:val="2F5496" w:themeColor="accent1" w:themeShade="BF"/>
      <w:spacing w:val="10"/>
    </w:rPr>
  </w:style>
  <w:style w:type="paragraph" w:styleId="Kop6">
    <w:name w:val="heading 6"/>
    <w:basedOn w:val="Standaard"/>
    <w:next w:val="Standaard"/>
    <w:link w:val="Kop6Char"/>
    <w:uiPriority w:val="9"/>
    <w:unhideWhenUsed/>
    <w:qFormat/>
    <w:rsid w:val="002278EE"/>
    <w:pPr>
      <w:pBdr>
        <w:bottom w:val="dotted" w:sz="6" w:space="1" w:color="4472C4" w:themeColor="accent1"/>
      </w:pBdr>
      <w:spacing w:before="200" w:after="0"/>
      <w:outlineLvl w:val="5"/>
    </w:pPr>
    <w:rPr>
      <w:caps/>
      <w:color w:val="2F5496" w:themeColor="accent1" w:themeShade="BF"/>
      <w:spacing w:val="10"/>
    </w:rPr>
  </w:style>
  <w:style w:type="paragraph" w:styleId="Kop7">
    <w:name w:val="heading 7"/>
    <w:basedOn w:val="Standaard"/>
    <w:next w:val="Standaard"/>
    <w:link w:val="Kop7Char"/>
    <w:uiPriority w:val="9"/>
    <w:unhideWhenUsed/>
    <w:qFormat/>
    <w:rsid w:val="002278EE"/>
    <w:pPr>
      <w:spacing w:before="200" w:after="0"/>
      <w:outlineLvl w:val="6"/>
    </w:pPr>
    <w:rPr>
      <w:caps/>
      <w:color w:val="2F5496" w:themeColor="accent1" w:themeShade="BF"/>
      <w:spacing w:val="10"/>
    </w:rPr>
  </w:style>
  <w:style w:type="paragraph" w:styleId="Kop8">
    <w:name w:val="heading 8"/>
    <w:basedOn w:val="Standaard"/>
    <w:next w:val="Standaard"/>
    <w:link w:val="Kop8Char"/>
    <w:uiPriority w:val="9"/>
    <w:unhideWhenUsed/>
    <w:qFormat/>
    <w:rsid w:val="002278EE"/>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2278EE"/>
    <w:pPr>
      <w:spacing w:before="200" w:after="0"/>
      <w:outlineLvl w:val="8"/>
    </w:pPr>
    <w:rPr>
      <w:i/>
      <w:iCs/>
      <w:caps/>
      <w:spacing w:val="1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278EE"/>
    <w:rPr>
      <w:caps/>
      <w:color w:val="FFFFFF" w:themeColor="background1"/>
      <w:spacing w:val="15"/>
      <w:sz w:val="22"/>
      <w:szCs w:val="22"/>
      <w:shd w:val="clear" w:color="auto" w:fill="4472C4" w:themeFill="accent1"/>
    </w:rPr>
  </w:style>
  <w:style w:type="character" w:customStyle="1" w:styleId="Kop2Char">
    <w:name w:val="Kop 2 Char"/>
    <w:basedOn w:val="Standaardalinea-lettertype"/>
    <w:link w:val="Kop2"/>
    <w:uiPriority w:val="9"/>
    <w:rsid w:val="002278EE"/>
    <w:rPr>
      <w:caps/>
      <w:spacing w:val="15"/>
      <w:shd w:val="clear" w:color="auto" w:fill="D9E2F3" w:themeFill="accent1" w:themeFillTint="33"/>
    </w:rPr>
  </w:style>
  <w:style w:type="character" w:customStyle="1" w:styleId="Kop3Char">
    <w:name w:val="Kop 3 Char"/>
    <w:basedOn w:val="Standaardalinea-lettertype"/>
    <w:link w:val="Kop3"/>
    <w:uiPriority w:val="9"/>
    <w:rsid w:val="002278EE"/>
    <w:rPr>
      <w:caps/>
      <w:color w:val="1F3763" w:themeColor="accent1" w:themeShade="7F"/>
      <w:spacing w:val="15"/>
    </w:rPr>
  </w:style>
  <w:style w:type="character" w:customStyle="1" w:styleId="Kop4Char">
    <w:name w:val="Kop 4 Char"/>
    <w:basedOn w:val="Standaardalinea-lettertype"/>
    <w:link w:val="Kop4"/>
    <w:uiPriority w:val="9"/>
    <w:rsid w:val="002278EE"/>
    <w:rPr>
      <w:caps/>
      <w:color w:val="2F5496" w:themeColor="accent1" w:themeShade="BF"/>
      <w:spacing w:val="10"/>
    </w:rPr>
  </w:style>
  <w:style w:type="character" w:customStyle="1" w:styleId="Kop5Char">
    <w:name w:val="Kop 5 Char"/>
    <w:basedOn w:val="Standaardalinea-lettertype"/>
    <w:link w:val="Kop5"/>
    <w:uiPriority w:val="9"/>
    <w:rsid w:val="002278EE"/>
    <w:rPr>
      <w:caps/>
      <w:color w:val="2F5496" w:themeColor="accent1" w:themeShade="BF"/>
      <w:spacing w:val="10"/>
    </w:rPr>
  </w:style>
  <w:style w:type="character" w:customStyle="1" w:styleId="Kop6Char">
    <w:name w:val="Kop 6 Char"/>
    <w:basedOn w:val="Standaardalinea-lettertype"/>
    <w:link w:val="Kop6"/>
    <w:uiPriority w:val="9"/>
    <w:rsid w:val="002278EE"/>
    <w:rPr>
      <w:caps/>
      <w:color w:val="2F5496" w:themeColor="accent1" w:themeShade="BF"/>
      <w:spacing w:val="10"/>
    </w:rPr>
  </w:style>
  <w:style w:type="character" w:customStyle="1" w:styleId="Kop7Char">
    <w:name w:val="Kop 7 Char"/>
    <w:basedOn w:val="Standaardalinea-lettertype"/>
    <w:link w:val="Kop7"/>
    <w:uiPriority w:val="9"/>
    <w:rsid w:val="002278EE"/>
    <w:rPr>
      <w:caps/>
      <w:color w:val="2F5496" w:themeColor="accent1" w:themeShade="BF"/>
      <w:spacing w:val="10"/>
    </w:rPr>
  </w:style>
  <w:style w:type="character" w:customStyle="1" w:styleId="Kop8Char">
    <w:name w:val="Kop 8 Char"/>
    <w:basedOn w:val="Standaardalinea-lettertype"/>
    <w:link w:val="Kop8"/>
    <w:uiPriority w:val="9"/>
    <w:rsid w:val="002278EE"/>
    <w:rPr>
      <w:caps/>
      <w:spacing w:val="10"/>
      <w:sz w:val="18"/>
      <w:szCs w:val="18"/>
    </w:rPr>
  </w:style>
  <w:style w:type="character" w:customStyle="1" w:styleId="Kop9Char">
    <w:name w:val="Kop 9 Char"/>
    <w:basedOn w:val="Standaardalinea-lettertype"/>
    <w:link w:val="Kop9"/>
    <w:uiPriority w:val="9"/>
    <w:rsid w:val="002278EE"/>
    <w:rPr>
      <w:i/>
      <w:iCs/>
      <w:caps/>
      <w:spacing w:val="10"/>
      <w:sz w:val="18"/>
      <w:szCs w:val="18"/>
    </w:rPr>
  </w:style>
  <w:style w:type="paragraph" w:styleId="Documentstructuur">
    <w:name w:val="Document Map"/>
    <w:basedOn w:val="Standaard"/>
    <w:link w:val="DocumentstructuurChar"/>
    <w:semiHidden/>
    <w:rsid w:val="002C6C0B"/>
    <w:pPr>
      <w:shd w:val="clear" w:color="auto" w:fill="000080"/>
    </w:pPr>
    <w:rPr>
      <w:rFonts w:ascii="Tahoma" w:hAnsi="Tahoma" w:cs="Tahoma"/>
    </w:rPr>
  </w:style>
  <w:style w:type="character" w:customStyle="1" w:styleId="DocumentstructuurChar">
    <w:name w:val="Documentstructuur Char"/>
    <w:basedOn w:val="Standaardalinea-lettertype"/>
    <w:link w:val="Documentstructuur"/>
    <w:semiHidden/>
    <w:rsid w:val="002C6C0B"/>
    <w:rPr>
      <w:rFonts w:ascii="Tahoma" w:eastAsia="Times New Roman" w:hAnsi="Tahoma" w:cs="Tahoma"/>
      <w:sz w:val="24"/>
      <w:szCs w:val="24"/>
      <w:shd w:val="clear" w:color="auto" w:fill="000080"/>
      <w:lang w:val="nl-NL" w:eastAsia="nl-NL"/>
    </w:rPr>
  </w:style>
  <w:style w:type="paragraph" w:styleId="Lijstopsomteken2">
    <w:name w:val="List Bullet 2"/>
    <w:basedOn w:val="Standaard"/>
    <w:autoRedefine/>
    <w:rsid w:val="002C6C0B"/>
    <w:pPr>
      <w:tabs>
        <w:tab w:val="num" w:pos="643"/>
        <w:tab w:val="num" w:pos="1021"/>
      </w:tabs>
      <w:ind w:left="643" w:hanging="360"/>
    </w:pPr>
  </w:style>
  <w:style w:type="paragraph" w:styleId="Lijst">
    <w:name w:val="List"/>
    <w:basedOn w:val="Standaard"/>
    <w:rsid w:val="002C6C0B"/>
    <w:pPr>
      <w:ind w:left="283" w:hanging="283"/>
    </w:pPr>
  </w:style>
  <w:style w:type="paragraph" w:styleId="Lijst2">
    <w:name w:val="List 2"/>
    <w:basedOn w:val="Standaard"/>
    <w:rsid w:val="002C6C0B"/>
    <w:pPr>
      <w:ind w:left="566" w:hanging="283"/>
    </w:pPr>
  </w:style>
  <w:style w:type="paragraph" w:styleId="Aanhef">
    <w:name w:val="Salutation"/>
    <w:basedOn w:val="Standaard"/>
    <w:next w:val="Standaard"/>
    <w:link w:val="AanhefChar"/>
    <w:rsid w:val="002C6C0B"/>
  </w:style>
  <w:style w:type="character" w:customStyle="1" w:styleId="AanhefChar">
    <w:name w:val="Aanhef Char"/>
    <w:basedOn w:val="Standaardalinea-lettertype"/>
    <w:link w:val="Aanhef"/>
    <w:rsid w:val="002C6C0B"/>
    <w:rPr>
      <w:rFonts w:ascii="Times New Roman" w:eastAsia="Times New Roman" w:hAnsi="Times New Roman" w:cs="Times New Roman"/>
      <w:sz w:val="24"/>
      <w:szCs w:val="24"/>
      <w:lang w:val="nl-NL" w:eastAsia="nl-NL"/>
    </w:rPr>
  </w:style>
  <w:style w:type="paragraph" w:styleId="Plattetekst">
    <w:name w:val="Body Text"/>
    <w:basedOn w:val="Standaard"/>
    <w:link w:val="PlattetekstChar"/>
    <w:rsid w:val="002C6C0B"/>
    <w:pPr>
      <w:spacing w:after="120"/>
    </w:pPr>
  </w:style>
  <w:style w:type="character" w:customStyle="1" w:styleId="PlattetekstChar">
    <w:name w:val="Platte tekst Char"/>
    <w:basedOn w:val="Standaardalinea-lettertype"/>
    <w:link w:val="Plattetekst"/>
    <w:rsid w:val="002C6C0B"/>
    <w:rPr>
      <w:rFonts w:ascii="Times New Roman" w:eastAsia="Times New Roman" w:hAnsi="Times New Roman" w:cs="Times New Roman"/>
      <w:sz w:val="24"/>
      <w:szCs w:val="24"/>
      <w:lang w:val="nl-NL" w:eastAsia="nl-NL"/>
    </w:rPr>
  </w:style>
  <w:style w:type="paragraph" w:styleId="Normaalweb">
    <w:name w:val="Normal (Web)"/>
    <w:basedOn w:val="Standaard"/>
    <w:uiPriority w:val="99"/>
    <w:rsid w:val="002C6C0B"/>
    <w:pPr>
      <w:spacing w:beforeAutospacing="1" w:after="100" w:afterAutospacing="1"/>
    </w:pPr>
  </w:style>
  <w:style w:type="paragraph" w:styleId="Voettekst">
    <w:name w:val="footer"/>
    <w:basedOn w:val="Standaard"/>
    <w:link w:val="VoettekstChar"/>
    <w:uiPriority w:val="99"/>
    <w:rsid w:val="002C6C0B"/>
    <w:pPr>
      <w:tabs>
        <w:tab w:val="center" w:pos="4536"/>
        <w:tab w:val="right" w:pos="9072"/>
      </w:tabs>
    </w:pPr>
  </w:style>
  <w:style w:type="character" w:customStyle="1" w:styleId="VoettekstChar">
    <w:name w:val="Voettekst Char"/>
    <w:basedOn w:val="Standaardalinea-lettertype"/>
    <w:link w:val="Voettekst"/>
    <w:uiPriority w:val="99"/>
    <w:rsid w:val="002C6C0B"/>
    <w:rPr>
      <w:rFonts w:ascii="Times New Roman" w:eastAsia="Times New Roman" w:hAnsi="Times New Roman" w:cs="Times New Roman"/>
      <w:sz w:val="24"/>
      <w:szCs w:val="24"/>
      <w:lang w:val="nl-NL" w:eastAsia="nl-NL"/>
    </w:rPr>
  </w:style>
  <w:style w:type="character" w:styleId="Paginanummer">
    <w:name w:val="page number"/>
    <w:basedOn w:val="Standaardalinea-lettertype"/>
    <w:rsid w:val="002C6C0B"/>
  </w:style>
  <w:style w:type="paragraph" w:styleId="Inhopg1">
    <w:name w:val="toc 1"/>
    <w:basedOn w:val="Standaard"/>
    <w:next w:val="Standaard"/>
    <w:autoRedefine/>
    <w:uiPriority w:val="39"/>
    <w:rsid w:val="002C6C0B"/>
    <w:pPr>
      <w:tabs>
        <w:tab w:val="right" w:leader="dot" w:pos="9540"/>
      </w:tabs>
      <w:spacing w:line="384" w:lineRule="auto"/>
    </w:pPr>
    <w:rPr>
      <w:rFonts w:ascii="Arial" w:hAnsi="Arial" w:cs="Arial"/>
      <w:bCs/>
    </w:rPr>
  </w:style>
  <w:style w:type="paragraph" w:styleId="Index1">
    <w:name w:val="index 1"/>
    <w:basedOn w:val="Standaard"/>
    <w:next w:val="Standaard"/>
    <w:autoRedefine/>
    <w:semiHidden/>
    <w:rsid w:val="002C6C0B"/>
    <w:pPr>
      <w:ind w:left="240" w:hanging="240"/>
    </w:pPr>
  </w:style>
  <w:style w:type="paragraph" w:styleId="Index2">
    <w:name w:val="index 2"/>
    <w:basedOn w:val="Standaard"/>
    <w:next w:val="Standaard"/>
    <w:autoRedefine/>
    <w:semiHidden/>
    <w:rsid w:val="002C6C0B"/>
    <w:pPr>
      <w:ind w:left="480" w:hanging="240"/>
    </w:pPr>
  </w:style>
  <w:style w:type="paragraph" w:styleId="Index3">
    <w:name w:val="index 3"/>
    <w:basedOn w:val="Standaard"/>
    <w:next w:val="Standaard"/>
    <w:autoRedefine/>
    <w:semiHidden/>
    <w:rsid w:val="002C6C0B"/>
    <w:pPr>
      <w:ind w:left="720" w:hanging="240"/>
    </w:pPr>
  </w:style>
  <w:style w:type="paragraph" w:styleId="Index4">
    <w:name w:val="index 4"/>
    <w:basedOn w:val="Standaard"/>
    <w:next w:val="Standaard"/>
    <w:autoRedefine/>
    <w:semiHidden/>
    <w:rsid w:val="002C6C0B"/>
    <w:pPr>
      <w:ind w:left="960" w:hanging="240"/>
    </w:pPr>
  </w:style>
  <w:style w:type="paragraph" w:styleId="Index5">
    <w:name w:val="index 5"/>
    <w:basedOn w:val="Standaard"/>
    <w:next w:val="Standaard"/>
    <w:autoRedefine/>
    <w:semiHidden/>
    <w:rsid w:val="002C6C0B"/>
    <w:pPr>
      <w:ind w:left="1200" w:hanging="240"/>
    </w:pPr>
  </w:style>
  <w:style w:type="paragraph" w:styleId="Index6">
    <w:name w:val="index 6"/>
    <w:basedOn w:val="Standaard"/>
    <w:next w:val="Standaard"/>
    <w:autoRedefine/>
    <w:semiHidden/>
    <w:rsid w:val="002C6C0B"/>
    <w:pPr>
      <w:ind w:left="1440" w:hanging="240"/>
    </w:pPr>
  </w:style>
  <w:style w:type="paragraph" w:styleId="Index7">
    <w:name w:val="index 7"/>
    <w:basedOn w:val="Standaard"/>
    <w:next w:val="Standaard"/>
    <w:autoRedefine/>
    <w:semiHidden/>
    <w:rsid w:val="002C6C0B"/>
    <w:pPr>
      <w:ind w:left="1680" w:hanging="240"/>
    </w:pPr>
  </w:style>
  <w:style w:type="paragraph" w:styleId="Index8">
    <w:name w:val="index 8"/>
    <w:basedOn w:val="Standaard"/>
    <w:next w:val="Standaard"/>
    <w:autoRedefine/>
    <w:semiHidden/>
    <w:rsid w:val="002C6C0B"/>
    <w:pPr>
      <w:ind w:left="1920" w:hanging="240"/>
    </w:pPr>
  </w:style>
  <w:style w:type="paragraph" w:styleId="Index9">
    <w:name w:val="index 9"/>
    <w:basedOn w:val="Standaard"/>
    <w:next w:val="Standaard"/>
    <w:autoRedefine/>
    <w:semiHidden/>
    <w:rsid w:val="002C6C0B"/>
    <w:pPr>
      <w:ind w:left="2160" w:hanging="240"/>
    </w:pPr>
  </w:style>
  <w:style w:type="paragraph" w:styleId="Indexkop">
    <w:name w:val="index heading"/>
    <w:basedOn w:val="Standaard"/>
    <w:next w:val="Index1"/>
    <w:semiHidden/>
    <w:rsid w:val="002C6C0B"/>
  </w:style>
  <w:style w:type="paragraph" w:styleId="Koptekst">
    <w:name w:val="header"/>
    <w:basedOn w:val="Standaard"/>
    <w:link w:val="KoptekstChar"/>
    <w:rsid w:val="002C6C0B"/>
    <w:pPr>
      <w:tabs>
        <w:tab w:val="center" w:pos="4536"/>
        <w:tab w:val="right" w:pos="9072"/>
      </w:tabs>
      <w:overflowPunct w:val="0"/>
      <w:autoSpaceDE w:val="0"/>
      <w:autoSpaceDN w:val="0"/>
      <w:adjustRightInd w:val="0"/>
      <w:textAlignment w:val="baseline"/>
    </w:pPr>
    <w:rPr>
      <w:rFonts w:ascii="Arial" w:hAnsi="Arial" w:cs="Arial"/>
    </w:rPr>
  </w:style>
  <w:style w:type="character" w:customStyle="1" w:styleId="KoptekstChar">
    <w:name w:val="Koptekst Char"/>
    <w:basedOn w:val="Standaardalinea-lettertype"/>
    <w:link w:val="Koptekst"/>
    <w:rsid w:val="002C6C0B"/>
    <w:rPr>
      <w:rFonts w:eastAsia="Times New Roman" w:cs="Arial"/>
      <w:sz w:val="20"/>
      <w:lang w:val="nl-NL" w:eastAsia="nl-NL"/>
    </w:rPr>
  </w:style>
  <w:style w:type="paragraph" w:styleId="Plattetekstinspringen">
    <w:name w:val="Body Text Indent"/>
    <w:basedOn w:val="Standaard"/>
    <w:link w:val="PlattetekstinspringenChar"/>
    <w:rsid w:val="002C6C0B"/>
    <w:pPr>
      <w:tabs>
        <w:tab w:val="left" w:pos="1080"/>
      </w:tabs>
      <w:ind w:left="1080" w:hanging="1080"/>
    </w:pPr>
  </w:style>
  <w:style w:type="character" w:customStyle="1" w:styleId="PlattetekstinspringenChar">
    <w:name w:val="Platte tekst inspringen Char"/>
    <w:basedOn w:val="Standaardalinea-lettertype"/>
    <w:link w:val="Plattetekstinspringen"/>
    <w:rsid w:val="002C6C0B"/>
    <w:rPr>
      <w:rFonts w:ascii="Times New Roman" w:eastAsia="Times New Roman" w:hAnsi="Times New Roman" w:cs="Times New Roman"/>
      <w:sz w:val="24"/>
      <w:szCs w:val="24"/>
      <w:lang w:val="nl-NL" w:eastAsia="nl-NL"/>
    </w:rPr>
  </w:style>
  <w:style w:type="paragraph" w:customStyle="1" w:styleId="Opmaakprofiel1">
    <w:name w:val="Opmaakprofiel1"/>
    <w:basedOn w:val="Kop1"/>
    <w:rsid w:val="002C6C0B"/>
  </w:style>
  <w:style w:type="paragraph" w:customStyle="1" w:styleId="Opmaakprofiel2">
    <w:name w:val="Opmaakprofiel2"/>
    <w:basedOn w:val="Kop1"/>
    <w:rsid w:val="002C6C0B"/>
  </w:style>
  <w:style w:type="paragraph" w:styleId="Plattetekstinspringen2">
    <w:name w:val="Body Text Indent 2"/>
    <w:basedOn w:val="Standaard"/>
    <w:link w:val="Plattetekstinspringen2Char"/>
    <w:rsid w:val="002C6C0B"/>
    <w:pPr>
      <w:ind w:left="1080"/>
    </w:pPr>
  </w:style>
  <w:style w:type="character" w:customStyle="1" w:styleId="Plattetekstinspringen2Char">
    <w:name w:val="Platte tekst inspringen 2 Char"/>
    <w:basedOn w:val="Standaardalinea-lettertype"/>
    <w:link w:val="Plattetekstinspringen2"/>
    <w:rsid w:val="002C6C0B"/>
    <w:rPr>
      <w:rFonts w:ascii="Times New Roman" w:eastAsia="Times New Roman" w:hAnsi="Times New Roman" w:cs="Times New Roman"/>
      <w:sz w:val="24"/>
      <w:szCs w:val="24"/>
      <w:lang w:val="nl-NL" w:eastAsia="nl-NL"/>
    </w:rPr>
  </w:style>
  <w:style w:type="paragraph" w:styleId="Inhopg2">
    <w:name w:val="toc 2"/>
    <w:basedOn w:val="Standaard"/>
    <w:next w:val="Standaard"/>
    <w:autoRedefine/>
    <w:semiHidden/>
    <w:rsid w:val="002C6C0B"/>
    <w:pPr>
      <w:spacing w:before="120"/>
      <w:ind w:left="240"/>
    </w:pPr>
    <w:rPr>
      <w:i/>
      <w:iCs/>
    </w:rPr>
  </w:style>
  <w:style w:type="paragraph" w:styleId="Inhopg3">
    <w:name w:val="toc 3"/>
    <w:basedOn w:val="Standaard"/>
    <w:next w:val="Standaard"/>
    <w:autoRedefine/>
    <w:semiHidden/>
    <w:rsid w:val="002C6C0B"/>
    <w:pPr>
      <w:ind w:left="480"/>
    </w:pPr>
  </w:style>
  <w:style w:type="paragraph" w:styleId="Inhopg4">
    <w:name w:val="toc 4"/>
    <w:basedOn w:val="Standaard"/>
    <w:next w:val="Standaard"/>
    <w:autoRedefine/>
    <w:semiHidden/>
    <w:rsid w:val="002C6C0B"/>
    <w:pPr>
      <w:ind w:left="720"/>
    </w:pPr>
  </w:style>
  <w:style w:type="paragraph" w:styleId="Inhopg5">
    <w:name w:val="toc 5"/>
    <w:basedOn w:val="Standaard"/>
    <w:next w:val="Standaard"/>
    <w:autoRedefine/>
    <w:semiHidden/>
    <w:rsid w:val="002C6C0B"/>
    <w:pPr>
      <w:ind w:left="960"/>
    </w:pPr>
  </w:style>
  <w:style w:type="paragraph" w:styleId="Inhopg6">
    <w:name w:val="toc 6"/>
    <w:basedOn w:val="Standaard"/>
    <w:next w:val="Standaard"/>
    <w:autoRedefine/>
    <w:semiHidden/>
    <w:rsid w:val="002C6C0B"/>
    <w:pPr>
      <w:ind w:left="1200"/>
    </w:pPr>
  </w:style>
  <w:style w:type="paragraph" w:styleId="Inhopg7">
    <w:name w:val="toc 7"/>
    <w:basedOn w:val="Standaard"/>
    <w:next w:val="Standaard"/>
    <w:autoRedefine/>
    <w:semiHidden/>
    <w:rsid w:val="002C6C0B"/>
    <w:pPr>
      <w:ind w:left="1440"/>
    </w:pPr>
  </w:style>
  <w:style w:type="paragraph" w:styleId="Inhopg8">
    <w:name w:val="toc 8"/>
    <w:basedOn w:val="Standaard"/>
    <w:next w:val="Standaard"/>
    <w:autoRedefine/>
    <w:semiHidden/>
    <w:rsid w:val="002C6C0B"/>
    <w:pPr>
      <w:ind w:left="1680"/>
    </w:pPr>
  </w:style>
  <w:style w:type="paragraph" w:styleId="Inhopg9">
    <w:name w:val="toc 9"/>
    <w:basedOn w:val="Standaard"/>
    <w:next w:val="Standaard"/>
    <w:autoRedefine/>
    <w:semiHidden/>
    <w:rsid w:val="002C6C0B"/>
    <w:pPr>
      <w:ind w:left="1920"/>
    </w:pPr>
  </w:style>
  <w:style w:type="character" w:styleId="Hyperlink">
    <w:name w:val="Hyperlink"/>
    <w:uiPriority w:val="99"/>
    <w:rsid w:val="002C6C0B"/>
    <w:rPr>
      <w:color w:val="0000FF"/>
      <w:u w:val="single"/>
    </w:rPr>
  </w:style>
  <w:style w:type="paragraph" w:styleId="Plattetekst2">
    <w:name w:val="Body Text 2"/>
    <w:basedOn w:val="Standaard"/>
    <w:link w:val="Plattetekst2Char"/>
    <w:rsid w:val="002C6C0B"/>
    <w:pPr>
      <w:ind w:right="-1"/>
    </w:pPr>
    <w:rPr>
      <w:b/>
      <w:bCs/>
      <w:color w:val="0000FF"/>
    </w:rPr>
  </w:style>
  <w:style w:type="character" w:customStyle="1" w:styleId="Plattetekst2Char">
    <w:name w:val="Platte tekst 2 Char"/>
    <w:basedOn w:val="Standaardalinea-lettertype"/>
    <w:link w:val="Plattetekst2"/>
    <w:rsid w:val="002C6C0B"/>
    <w:rPr>
      <w:rFonts w:ascii="Times New Roman" w:eastAsia="Times New Roman" w:hAnsi="Times New Roman" w:cs="Times New Roman"/>
      <w:b/>
      <w:bCs/>
      <w:color w:val="0000FF"/>
      <w:sz w:val="24"/>
      <w:szCs w:val="24"/>
      <w:lang w:val="nl-NL" w:eastAsia="nl-NL"/>
    </w:rPr>
  </w:style>
  <w:style w:type="paragraph" w:styleId="Plattetekst3">
    <w:name w:val="Body Text 3"/>
    <w:basedOn w:val="Standaard"/>
    <w:link w:val="Plattetekst3Char"/>
    <w:rsid w:val="002C6C0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verflowPunct w:val="0"/>
      <w:autoSpaceDE w:val="0"/>
      <w:autoSpaceDN w:val="0"/>
      <w:adjustRightInd w:val="0"/>
    </w:pPr>
    <w:rPr>
      <w:b/>
      <w:bCs/>
      <w:color w:val="0000FF"/>
    </w:rPr>
  </w:style>
  <w:style w:type="character" w:customStyle="1" w:styleId="Plattetekst3Char">
    <w:name w:val="Platte tekst 3 Char"/>
    <w:basedOn w:val="Standaardalinea-lettertype"/>
    <w:link w:val="Plattetekst3"/>
    <w:rsid w:val="002C6C0B"/>
    <w:rPr>
      <w:rFonts w:ascii="Times New Roman" w:eastAsia="Times New Roman" w:hAnsi="Times New Roman" w:cs="Times New Roman"/>
      <w:b/>
      <w:bCs/>
      <w:color w:val="0000FF"/>
      <w:sz w:val="24"/>
      <w:szCs w:val="24"/>
      <w:lang w:val="nl-NL" w:eastAsia="nl-NL"/>
    </w:rPr>
  </w:style>
  <w:style w:type="character" w:styleId="GevolgdeHyperlink">
    <w:name w:val="FollowedHyperlink"/>
    <w:rsid w:val="002C6C0B"/>
    <w:rPr>
      <w:color w:val="800080"/>
      <w:u w:val="single"/>
    </w:rPr>
  </w:style>
  <w:style w:type="paragraph" w:styleId="Ballontekst">
    <w:name w:val="Balloon Text"/>
    <w:basedOn w:val="Standaard"/>
    <w:link w:val="BallontekstChar"/>
    <w:semiHidden/>
    <w:rsid w:val="002C6C0B"/>
    <w:rPr>
      <w:rFonts w:ascii="Tahoma" w:hAnsi="Tahoma" w:cs="Tahoma"/>
      <w:sz w:val="16"/>
      <w:szCs w:val="16"/>
    </w:rPr>
  </w:style>
  <w:style w:type="character" w:customStyle="1" w:styleId="BallontekstChar">
    <w:name w:val="Ballontekst Char"/>
    <w:basedOn w:val="Standaardalinea-lettertype"/>
    <w:link w:val="Ballontekst"/>
    <w:semiHidden/>
    <w:rsid w:val="002C6C0B"/>
    <w:rPr>
      <w:rFonts w:ascii="Tahoma" w:eastAsia="Times New Roman" w:hAnsi="Tahoma" w:cs="Tahoma"/>
      <w:sz w:val="16"/>
      <w:szCs w:val="16"/>
      <w:lang w:val="nl-NL" w:eastAsia="nl-NL"/>
    </w:rPr>
  </w:style>
  <w:style w:type="character" w:styleId="Verwijzingopmerking">
    <w:name w:val="annotation reference"/>
    <w:uiPriority w:val="99"/>
    <w:semiHidden/>
    <w:rsid w:val="002C6C0B"/>
    <w:rPr>
      <w:sz w:val="16"/>
      <w:szCs w:val="16"/>
    </w:rPr>
  </w:style>
  <w:style w:type="paragraph" w:styleId="Tekstopmerking">
    <w:name w:val="annotation text"/>
    <w:basedOn w:val="Standaard"/>
    <w:link w:val="TekstopmerkingChar"/>
    <w:uiPriority w:val="99"/>
    <w:semiHidden/>
    <w:rsid w:val="002C6C0B"/>
  </w:style>
  <w:style w:type="character" w:customStyle="1" w:styleId="TekstopmerkingChar">
    <w:name w:val="Tekst opmerking Char"/>
    <w:basedOn w:val="Standaardalinea-lettertype"/>
    <w:link w:val="Tekstopmerking"/>
    <w:uiPriority w:val="99"/>
    <w:semiHidden/>
    <w:rsid w:val="002C6C0B"/>
    <w:rPr>
      <w:rFonts w:ascii="Times New Roman" w:eastAsia="Times New Roman" w:hAnsi="Times New Roman" w:cs="Times New Roman"/>
      <w:sz w:val="20"/>
      <w:lang w:val="nl-NL" w:eastAsia="nl-NL"/>
    </w:rPr>
  </w:style>
  <w:style w:type="paragraph" w:styleId="Onderwerpvanopmerking">
    <w:name w:val="annotation subject"/>
    <w:basedOn w:val="Tekstopmerking"/>
    <w:next w:val="Tekstopmerking"/>
    <w:link w:val="OnderwerpvanopmerkingChar"/>
    <w:semiHidden/>
    <w:rsid w:val="002C6C0B"/>
    <w:rPr>
      <w:b/>
      <w:bCs/>
    </w:rPr>
  </w:style>
  <w:style w:type="character" w:customStyle="1" w:styleId="OnderwerpvanopmerkingChar">
    <w:name w:val="Onderwerp van opmerking Char"/>
    <w:basedOn w:val="TekstopmerkingChar"/>
    <w:link w:val="Onderwerpvanopmerking"/>
    <w:semiHidden/>
    <w:rsid w:val="002C6C0B"/>
    <w:rPr>
      <w:rFonts w:ascii="Times New Roman" w:eastAsia="Times New Roman" w:hAnsi="Times New Roman" w:cs="Times New Roman"/>
      <w:b/>
      <w:bCs/>
      <w:sz w:val="20"/>
      <w:lang w:val="nl-NL" w:eastAsia="nl-NL"/>
    </w:rPr>
  </w:style>
  <w:style w:type="paragraph" w:styleId="Voetnoottekst">
    <w:name w:val="footnote text"/>
    <w:basedOn w:val="Standaard"/>
    <w:link w:val="VoetnoottekstChar"/>
    <w:semiHidden/>
    <w:rsid w:val="002C6C0B"/>
  </w:style>
  <w:style w:type="character" w:customStyle="1" w:styleId="VoetnoottekstChar">
    <w:name w:val="Voetnoottekst Char"/>
    <w:basedOn w:val="Standaardalinea-lettertype"/>
    <w:link w:val="Voetnoottekst"/>
    <w:semiHidden/>
    <w:rsid w:val="002C6C0B"/>
    <w:rPr>
      <w:rFonts w:ascii="Times New Roman" w:eastAsia="Times New Roman" w:hAnsi="Times New Roman" w:cs="Times New Roman"/>
      <w:sz w:val="20"/>
      <w:lang w:val="nl-NL" w:eastAsia="nl-NL"/>
    </w:rPr>
  </w:style>
  <w:style w:type="character" w:styleId="Voetnootmarkering">
    <w:name w:val="footnote reference"/>
    <w:semiHidden/>
    <w:rsid w:val="002C6C0B"/>
    <w:rPr>
      <w:vertAlign w:val="superscript"/>
    </w:rPr>
  </w:style>
  <w:style w:type="paragraph" w:customStyle="1" w:styleId="opsomming3">
    <w:name w:val="opsomming 3"/>
    <w:basedOn w:val="Standaard"/>
    <w:rsid w:val="002C6C0B"/>
    <w:pPr>
      <w:numPr>
        <w:numId w:val="4"/>
      </w:numPr>
    </w:pPr>
  </w:style>
  <w:style w:type="paragraph" w:customStyle="1" w:styleId="OpmaakprofielKop114pt">
    <w:name w:val="Opmaakprofiel Kop 1 + 14 pt"/>
    <w:basedOn w:val="Kop1"/>
    <w:link w:val="OpmaakprofielKop114ptChar"/>
    <w:rsid w:val="002C6C0B"/>
    <w:rPr>
      <w:sz w:val="24"/>
    </w:rPr>
  </w:style>
  <w:style w:type="character" w:customStyle="1" w:styleId="OpmaakprofielKop114ptChar">
    <w:name w:val="Opmaakprofiel Kop 1 + 14 pt Char"/>
    <w:link w:val="OpmaakprofielKop114pt"/>
    <w:rsid w:val="002C6C0B"/>
    <w:rPr>
      <w:rFonts w:eastAsia="Times New Roman" w:cs="Arial"/>
      <w:b/>
      <w:bCs/>
      <w:kern w:val="32"/>
      <w:sz w:val="24"/>
      <w:szCs w:val="32"/>
      <w:lang w:val="nl-NL" w:eastAsia="nl-NL"/>
    </w:rPr>
  </w:style>
  <w:style w:type="paragraph" w:styleId="Plattetekstinspringen3">
    <w:name w:val="Body Text Indent 3"/>
    <w:basedOn w:val="Standaard"/>
    <w:link w:val="Plattetekstinspringen3Char"/>
    <w:rsid w:val="002C6C0B"/>
    <w:pPr>
      <w:spacing w:after="120"/>
      <w:ind w:left="283"/>
    </w:pPr>
    <w:rPr>
      <w:sz w:val="16"/>
      <w:szCs w:val="16"/>
    </w:rPr>
  </w:style>
  <w:style w:type="character" w:customStyle="1" w:styleId="Plattetekstinspringen3Char">
    <w:name w:val="Platte tekst inspringen 3 Char"/>
    <w:basedOn w:val="Standaardalinea-lettertype"/>
    <w:link w:val="Plattetekstinspringen3"/>
    <w:rsid w:val="002C6C0B"/>
    <w:rPr>
      <w:rFonts w:ascii="Times New Roman" w:eastAsia="Times New Roman" w:hAnsi="Times New Roman" w:cs="Times New Roman"/>
      <w:sz w:val="16"/>
      <w:szCs w:val="16"/>
      <w:lang w:val="nl-NL" w:eastAsia="nl-NL"/>
    </w:rPr>
  </w:style>
  <w:style w:type="paragraph" w:styleId="Titel">
    <w:name w:val="Title"/>
    <w:basedOn w:val="Standaard"/>
    <w:next w:val="Standaard"/>
    <w:link w:val="TitelChar"/>
    <w:uiPriority w:val="10"/>
    <w:qFormat/>
    <w:rsid w:val="002278EE"/>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elChar">
    <w:name w:val="Titel Char"/>
    <w:basedOn w:val="Standaardalinea-lettertype"/>
    <w:link w:val="Titel"/>
    <w:uiPriority w:val="10"/>
    <w:rsid w:val="002278EE"/>
    <w:rPr>
      <w:rFonts w:asciiTheme="majorHAnsi" w:eastAsiaTheme="majorEastAsia" w:hAnsiTheme="majorHAnsi" w:cstheme="majorBidi"/>
      <w:caps/>
      <w:color w:val="4472C4" w:themeColor="accent1"/>
      <w:spacing w:val="10"/>
      <w:sz w:val="52"/>
      <w:szCs w:val="52"/>
    </w:rPr>
  </w:style>
  <w:style w:type="paragraph" w:customStyle="1" w:styleId="Bodyw">
    <w:name w:val="Body_w"/>
    <w:basedOn w:val="Standaard"/>
    <w:rsid w:val="002C6C0B"/>
    <w:pPr>
      <w:tabs>
        <w:tab w:val="left" w:pos="399"/>
      </w:tabs>
      <w:overflowPunct w:val="0"/>
      <w:autoSpaceDE w:val="0"/>
      <w:autoSpaceDN w:val="0"/>
      <w:adjustRightInd w:val="0"/>
      <w:spacing w:before="240"/>
      <w:jc w:val="both"/>
      <w:textAlignment w:val="baseline"/>
    </w:pPr>
    <w:rPr>
      <w:rFonts w:ascii="Stone Serif" w:hAnsi="Stone Serif"/>
      <w:noProof/>
      <w:color w:val="000000"/>
    </w:rPr>
  </w:style>
  <w:style w:type="paragraph" w:styleId="Lijstalinea">
    <w:name w:val="List Paragraph"/>
    <w:aliases w:val="Lijstalinea §"/>
    <w:basedOn w:val="Standaard"/>
    <w:link w:val="LijstalineaChar"/>
    <w:uiPriority w:val="34"/>
    <w:qFormat/>
    <w:rsid w:val="002C6C0B"/>
    <w:pPr>
      <w:ind w:left="720"/>
      <w:contextualSpacing/>
    </w:pPr>
  </w:style>
  <w:style w:type="paragraph" w:customStyle="1" w:styleId="Default">
    <w:name w:val="Default"/>
    <w:rsid w:val="002C6C0B"/>
    <w:pPr>
      <w:autoSpaceDE w:val="0"/>
      <w:autoSpaceDN w:val="0"/>
      <w:adjustRightInd w:val="0"/>
      <w:spacing w:after="0" w:line="240" w:lineRule="auto"/>
    </w:pPr>
    <w:rPr>
      <w:rFonts w:eastAsia="Times New Roman" w:cs="Arial"/>
      <w:color w:val="000000"/>
      <w:sz w:val="24"/>
      <w:szCs w:val="24"/>
      <w:lang w:eastAsia="nl-BE"/>
    </w:rPr>
  </w:style>
  <w:style w:type="table" w:styleId="Tabelraster">
    <w:name w:val="Table Grid"/>
    <w:basedOn w:val="Standaardtabel"/>
    <w:rsid w:val="002C6C0B"/>
    <w:pPr>
      <w:spacing w:after="0" w:line="240" w:lineRule="auto"/>
    </w:pPr>
    <w:rPr>
      <w:rFonts w:ascii="Times New Roman" w:eastAsia="Times New Roman" w:hAnsi="Times New Roman" w:cs="Times New Roman"/>
      <w:sz w:val="24"/>
      <w:szCs w:val="24"/>
      <w:lang w:val="nl-NL" w:eastAsia="nl-N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e">
    <w:name w:val="Revision"/>
    <w:hidden/>
    <w:rsid w:val="002C6C0B"/>
    <w:pPr>
      <w:spacing w:after="0" w:line="240" w:lineRule="auto"/>
    </w:pPr>
    <w:rPr>
      <w:rFonts w:ascii="Times New Roman" w:eastAsia="Times New Roman" w:hAnsi="Times New Roman" w:cs="Times New Roman"/>
      <w:sz w:val="24"/>
      <w:szCs w:val="24"/>
      <w:lang w:val="nl-NL" w:eastAsia="nl-NL"/>
    </w:rPr>
  </w:style>
  <w:style w:type="character" w:customStyle="1" w:styleId="Vermelding1">
    <w:name w:val="Vermelding1"/>
    <w:basedOn w:val="Standaardalinea-lettertype"/>
    <w:uiPriority w:val="99"/>
    <w:semiHidden/>
    <w:unhideWhenUsed/>
    <w:rsid w:val="002C6C0B"/>
    <w:rPr>
      <w:color w:val="2B579A"/>
      <w:shd w:val="clear" w:color="auto" w:fill="E6E6E6"/>
    </w:rPr>
  </w:style>
  <w:style w:type="character" w:customStyle="1" w:styleId="Onopgelostemelding1">
    <w:name w:val="Onopgeloste melding1"/>
    <w:basedOn w:val="Standaardalinea-lettertype"/>
    <w:rsid w:val="002C6C0B"/>
    <w:rPr>
      <w:color w:val="808080"/>
      <w:shd w:val="clear" w:color="auto" w:fill="E6E6E6"/>
    </w:rPr>
  </w:style>
  <w:style w:type="paragraph" w:customStyle="1" w:styleId="Body">
    <w:name w:val="Body"/>
    <w:basedOn w:val="Standaard"/>
    <w:rsid w:val="00FF399C"/>
    <w:pPr>
      <w:ind w:left="1068"/>
    </w:pPr>
    <w:rPr>
      <w:rFonts w:ascii="Arial" w:hAnsi="Arial"/>
    </w:rPr>
  </w:style>
  <w:style w:type="character" w:customStyle="1" w:styleId="Vermelding2">
    <w:name w:val="Vermelding2"/>
    <w:basedOn w:val="Standaardalinea-lettertype"/>
    <w:uiPriority w:val="99"/>
    <w:semiHidden/>
    <w:unhideWhenUsed/>
    <w:rsid w:val="008A4692"/>
    <w:rPr>
      <w:color w:val="2B579A"/>
      <w:shd w:val="clear" w:color="auto" w:fill="E6E6E6"/>
    </w:rPr>
  </w:style>
  <w:style w:type="paragraph" w:styleId="Geenafstand">
    <w:name w:val="No Spacing"/>
    <w:uiPriority w:val="1"/>
    <w:qFormat/>
    <w:rsid w:val="002278EE"/>
    <w:pPr>
      <w:spacing w:after="0" w:line="240" w:lineRule="auto"/>
    </w:pPr>
  </w:style>
  <w:style w:type="paragraph" w:styleId="Kopvaninhoudsopgave">
    <w:name w:val="TOC Heading"/>
    <w:basedOn w:val="Kop1"/>
    <w:next w:val="Standaard"/>
    <w:uiPriority w:val="39"/>
    <w:unhideWhenUsed/>
    <w:qFormat/>
    <w:rsid w:val="002278EE"/>
    <w:pPr>
      <w:outlineLvl w:val="9"/>
    </w:pPr>
  </w:style>
  <w:style w:type="paragraph" w:styleId="Bijschrift">
    <w:name w:val="caption"/>
    <w:basedOn w:val="Standaard"/>
    <w:next w:val="Standaard"/>
    <w:uiPriority w:val="35"/>
    <w:semiHidden/>
    <w:unhideWhenUsed/>
    <w:qFormat/>
    <w:rsid w:val="002278EE"/>
    <w:rPr>
      <w:b/>
      <w:bCs/>
      <w:color w:val="2F5496" w:themeColor="accent1" w:themeShade="BF"/>
      <w:sz w:val="16"/>
      <w:szCs w:val="16"/>
    </w:rPr>
  </w:style>
  <w:style w:type="paragraph" w:styleId="Ondertitel">
    <w:name w:val="Subtitle"/>
    <w:basedOn w:val="Standaard"/>
    <w:next w:val="Standaard"/>
    <w:link w:val="OndertitelChar"/>
    <w:uiPriority w:val="11"/>
    <w:qFormat/>
    <w:rsid w:val="002278EE"/>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2278EE"/>
    <w:rPr>
      <w:caps/>
      <w:color w:val="595959" w:themeColor="text1" w:themeTint="A6"/>
      <w:spacing w:val="10"/>
      <w:sz w:val="21"/>
      <w:szCs w:val="21"/>
    </w:rPr>
  </w:style>
  <w:style w:type="character" w:styleId="Zwaar">
    <w:name w:val="Strong"/>
    <w:uiPriority w:val="22"/>
    <w:qFormat/>
    <w:rsid w:val="002278EE"/>
    <w:rPr>
      <w:b/>
      <w:bCs/>
    </w:rPr>
  </w:style>
  <w:style w:type="character" w:styleId="Nadruk">
    <w:name w:val="Emphasis"/>
    <w:uiPriority w:val="20"/>
    <w:qFormat/>
    <w:rsid w:val="002278EE"/>
    <w:rPr>
      <w:caps/>
      <w:color w:val="1F3763" w:themeColor="accent1" w:themeShade="7F"/>
      <w:spacing w:val="5"/>
    </w:rPr>
  </w:style>
  <w:style w:type="paragraph" w:styleId="Citaat">
    <w:name w:val="Quote"/>
    <w:basedOn w:val="Standaard"/>
    <w:next w:val="Standaard"/>
    <w:link w:val="CitaatChar"/>
    <w:uiPriority w:val="29"/>
    <w:qFormat/>
    <w:rsid w:val="002278EE"/>
    <w:rPr>
      <w:i/>
      <w:iCs/>
      <w:sz w:val="24"/>
      <w:szCs w:val="24"/>
    </w:rPr>
  </w:style>
  <w:style w:type="character" w:customStyle="1" w:styleId="CitaatChar">
    <w:name w:val="Citaat Char"/>
    <w:basedOn w:val="Standaardalinea-lettertype"/>
    <w:link w:val="Citaat"/>
    <w:uiPriority w:val="29"/>
    <w:rsid w:val="002278EE"/>
    <w:rPr>
      <w:i/>
      <w:iCs/>
      <w:sz w:val="24"/>
      <w:szCs w:val="24"/>
    </w:rPr>
  </w:style>
  <w:style w:type="paragraph" w:styleId="Duidelijkcitaat">
    <w:name w:val="Intense Quote"/>
    <w:basedOn w:val="Standaard"/>
    <w:next w:val="Standaard"/>
    <w:link w:val="DuidelijkcitaatChar"/>
    <w:uiPriority w:val="30"/>
    <w:qFormat/>
    <w:rsid w:val="002278EE"/>
    <w:pPr>
      <w:spacing w:before="240" w:after="240" w:line="240" w:lineRule="auto"/>
      <w:ind w:left="1080" w:right="1080"/>
      <w:jc w:val="center"/>
    </w:pPr>
    <w:rPr>
      <w:color w:val="4472C4" w:themeColor="accent1"/>
      <w:sz w:val="24"/>
      <w:szCs w:val="24"/>
    </w:rPr>
  </w:style>
  <w:style w:type="character" w:customStyle="1" w:styleId="DuidelijkcitaatChar">
    <w:name w:val="Duidelijk citaat Char"/>
    <w:basedOn w:val="Standaardalinea-lettertype"/>
    <w:link w:val="Duidelijkcitaat"/>
    <w:uiPriority w:val="30"/>
    <w:rsid w:val="002278EE"/>
    <w:rPr>
      <w:color w:val="4472C4" w:themeColor="accent1"/>
      <w:sz w:val="24"/>
      <w:szCs w:val="24"/>
    </w:rPr>
  </w:style>
  <w:style w:type="character" w:styleId="Subtielebenadrukking">
    <w:name w:val="Subtle Emphasis"/>
    <w:uiPriority w:val="19"/>
    <w:qFormat/>
    <w:rsid w:val="002278EE"/>
    <w:rPr>
      <w:i/>
      <w:iCs/>
      <w:color w:val="1F3763" w:themeColor="accent1" w:themeShade="7F"/>
    </w:rPr>
  </w:style>
  <w:style w:type="character" w:styleId="Intensievebenadrukking">
    <w:name w:val="Intense Emphasis"/>
    <w:uiPriority w:val="21"/>
    <w:qFormat/>
    <w:rsid w:val="002278EE"/>
    <w:rPr>
      <w:b/>
      <w:bCs/>
      <w:caps/>
      <w:color w:val="1F3763" w:themeColor="accent1" w:themeShade="7F"/>
      <w:spacing w:val="10"/>
    </w:rPr>
  </w:style>
  <w:style w:type="character" w:styleId="Subtieleverwijzing">
    <w:name w:val="Subtle Reference"/>
    <w:uiPriority w:val="31"/>
    <w:qFormat/>
    <w:rsid w:val="002278EE"/>
    <w:rPr>
      <w:b/>
      <w:bCs/>
      <w:color w:val="4472C4" w:themeColor="accent1"/>
    </w:rPr>
  </w:style>
  <w:style w:type="character" w:styleId="Intensieveverwijzing">
    <w:name w:val="Intense Reference"/>
    <w:uiPriority w:val="32"/>
    <w:qFormat/>
    <w:rsid w:val="002278EE"/>
    <w:rPr>
      <w:b/>
      <w:bCs/>
      <w:i/>
      <w:iCs/>
      <w:caps/>
      <w:color w:val="4472C4" w:themeColor="accent1"/>
    </w:rPr>
  </w:style>
  <w:style w:type="character" w:styleId="Titelvanboek">
    <w:name w:val="Book Title"/>
    <w:uiPriority w:val="33"/>
    <w:qFormat/>
    <w:rsid w:val="002278EE"/>
    <w:rPr>
      <w:b/>
      <w:bCs/>
      <w:i/>
      <w:iCs/>
      <w:spacing w:val="0"/>
    </w:rPr>
  </w:style>
  <w:style w:type="character" w:customStyle="1" w:styleId="LijstalineaChar">
    <w:name w:val="Lijstalinea Char"/>
    <w:aliases w:val="Lijstalinea § Char"/>
    <w:link w:val="Lijstalinea"/>
    <w:uiPriority w:val="34"/>
    <w:locked/>
    <w:rsid w:val="00053E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981779">
      <w:bodyDiv w:val="1"/>
      <w:marLeft w:val="0"/>
      <w:marRight w:val="0"/>
      <w:marTop w:val="0"/>
      <w:marBottom w:val="0"/>
      <w:divBdr>
        <w:top w:val="none" w:sz="0" w:space="0" w:color="auto"/>
        <w:left w:val="none" w:sz="0" w:space="0" w:color="auto"/>
        <w:bottom w:val="none" w:sz="0" w:space="0" w:color="auto"/>
        <w:right w:val="none" w:sz="0" w:space="0" w:color="auto"/>
      </w:divBdr>
    </w:div>
    <w:div w:id="351150558">
      <w:bodyDiv w:val="1"/>
      <w:marLeft w:val="0"/>
      <w:marRight w:val="0"/>
      <w:marTop w:val="0"/>
      <w:marBottom w:val="0"/>
      <w:divBdr>
        <w:top w:val="none" w:sz="0" w:space="0" w:color="auto"/>
        <w:left w:val="none" w:sz="0" w:space="0" w:color="auto"/>
        <w:bottom w:val="none" w:sz="0" w:space="0" w:color="auto"/>
        <w:right w:val="none" w:sz="0" w:space="0" w:color="auto"/>
      </w:divBdr>
    </w:div>
    <w:div w:id="481894044">
      <w:bodyDiv w:val="1"/>
      <w:marLeft w:val="0"/>
      <w:marRight w:val="0"/>
      <w:marTop w:val="0"/>
      <w:marBottom w:val="0"/>
      <w:divBdr>
        <w:top w:val="none" w:sz="0" w:space="0" w:color="auto"/>
        <w:left w:val="none" w:sz="0" w:space="0" w:color="auto"/>
        <w:bottom w:val="none" w:sz="0" w:space="0" w:color="auto"/>
        <w:right w:val="none" w:sz="0" w:space="0" w:color="auto"/>
      </w:divBdr>
    </w:div>
    <w:div w:id="1237010172">
      <w:bodyDiv w:val="1"/>
      <w:marLeft w:val="0"/>
      <w:marRight w:val="0"/>
      <w:marTop w:val="0"/>
      <w:marBottom w:val="0"/>
      <w:divBdr>
        <w:top w:val="none" w:sz="0" w:space="0" w:color="auto"/>
        <w:left w:val="none" w:sz="0" w:space="0" w:color="auto"/>
        <w:bottom w:val="none" w:sz="0" w:space="0" w:color="auto"/>
        <w:right w:val="none" w:sz="0" w:space="0" w:color="auto"/>
      </w:divBdr>
    </w:div>
    <w:div w:id="1349680808">
      <w:bodyDiv w:val="1"/>
      <w:marLeft w:val="0"/>
      <w:marRight w:val="0"/>
      <w:marTop w:val="0"/>
      <w:marBottom w:val="0"/>
      <w:divBdr>
        <w:top w:val="none" w:sz="0" w:space="0" w:color="auto"/>
        <w:left w:val="none" w:sz="0" w:space="0" w:color="auto"/>
        <w:bottom w:val="none" w:sz="0" w:space="0" w:color="auto"/>
        <w:right w:val="none" w:sz="0" w:space="0" w:color="auto"/>
      </w:divBdr>
    </w:div>
    <w:div w:id="1529104393">
      <w:bodyDiv w:val="1"/>
      <w:marLeft w:val="0"/>
      <w:marRight w:val="0"/>
      <w:marTop w:val="0"/>
      <w:marBottom w:val="0"/>
      <w:divBdr>
        <w:top w:val="none" w:sz="0" w:space="0" w:color="auto"/>
        <w:left w:val="none" w:sz="0" w:space="0" w:color="auto"/>
        <w:bottom w:val="none" w:sz="0" w:space="0" w:color="auto"/>
        <w:right w:val="none" w:sz="0" w:space="0" w:color="auto"/>
      </w:divBdr>
    </w:div>
    <w:div w:id="178881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http://www.westhoekacademie.be"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westhoekacademie.be" TargetMode="External"/><Relationship Id="rId14" Type="http://schemas.openxmlformats.org/officeDocument/2006/relationships/footer" Target="footer1.xml"/><Relationship Id="rId22" Type="http://schemas.openxmlformats.org/officeDocument/2006/relationships/hyperlink" Target="mailto:boekhouding@koksijde.be"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478B7-D9BC-47E9-A374-A168753C8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27</Pages>
  <Words>9846</Words>
  <Characters>54159</Characters>
  <Application>Microsoft Office Word</Application>
  <DocSecurity>0</DocSecurity>
  <Lines>451</Lines>
  <Paragraphs>127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Cherlet</dc:creator>
  <cp:lastModifiedBy>De Ryck Lise</cp:lastModifiedBy>
  <cp:revision>8</cp:revision>
  <dcterms:created xsi:type="dcterms:W3CDTF">2022-09-20T08:04:00Z</dcterms:created>
  <dcterms:modified xsi:type="dcterms:W3CDTF">2022-09-22T12:45:00Z</dcterms:modified>
</cp:coreProperties>
</file>